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AD" w:rsidRPr="006E03AD" w:rsidRDefault="006E03AD" w:rsidP="006E03AD"/>
    <w:p w:rsidR="00A841EE" w:rsidRPr="006465A7" w:rsidRDefault="00A841EE" w:rsidP="00A841EE">
      <w:pPr>
        <w:pStyle w:val="a9"/>
        <w:spacing w:before="0" w:beforeAutospacing="0" w:after="0" w:afterAutospacing="0"/>
        <w:ind w:firstLine="708"/>
        <w:jc w:val="center"/>
        <w:textAlignment w:val="baseline"/>
        <w:rPr>
          <w:rFonts w:ascii="Georgia" w:eastAsiaTheme="minorHAnsi" w:hAnsi="Georgia"/>
          <w:b/>
          <w:color w:val="C00000"/>
          <w:lang w:eastAsia="en-US"/>
        </w:rPr>
      </w:pPr>
      <w:r w:rsidRPr="006465A7">
        <w:rPr>
          <w:rFonts w:ascii="Georgia" w:eastAsiaTheme="minorHAnsi" w:hAnsi="Georgia"/>
          <w:b/>
          <w:color w:val="C00000"/>
          <w:lang w:eastAsia="en-US"/>
        </w:rPr>
        <w:t>Примерные положения</w:t>
      </w:r>
    </w:p>
    <w:p w:rsidR="00A841EE" w:rsidRPr="006465A7" w:rsidRDefault="00A841EE" w:rsidP="00A841EE">
      <w:pPr>
        <w:pStyle w:val="a9"/>
        <w:spacing w:before="0" w:beforeAutospacing="0" w:after="0" w:afterAutospacing="0"/>
        <w:ind w:firstLine="708"/>
        <w:jc w:val="center"/>
        <w:textAlignment w:val="baseline"/>
        <w:rPr>
          <w:rFonts w:ascii="Georgia" w:eastAsiaTheme="minorHAnsi" w:hAnsi="Georgia"/>
          <w:b/>
          <w:color w:val="C00000"/>
          <w:lang w:eastAsia="en-US"/>
        </w:rPr>
      </w:pPr>
      <w:r w:rsidRPr="006465A7">
        <w:rPr>
          <w:rFonts w:ascii="Georgia" w:eastAsiaTheme="minorHAnsi" w:hAnsi="Georgia"/>
          <w:b/>
          <w:color w:val="C00000"/>
          <w:lang w:eastAsia="en-US"/>
        </w:rPr>
        <w:t>раздела «Улучшение условий и охраны труда работников»</w:t>
      </w:r>
    </w:p>
    <w:p w:rsidR="00A841EE" w:rsidRPr="006465A7" w:rsidRDefault="00A841EE" w:rsidP="00A841EE">
      <w:pPr>
        <w:pStyle w:val="a9"/>
        <w:spacing w:before="0" w:beforeAutospacing="0" w:after="0" w:afterAutospacing="0"/>
        <w:ind w:firstLine="708"/>
        <w:jc w:val="center"/>
        <w:textAlignment w:val="baseline"/>
        <w:rPr>
          <w:rFonts w:ascii="Georgia" w:eastAsiaTheme="minorHAnsi" w:hAnsi="Georgia"/>
          <w:b/>
          <w:color w:val="C00000"/>
          <w:lang w:eastAsia="en-US"/>
        </w:rPr>
      </w:pPr>
      <w:r w:rsidRPr="006465A7">
        <w:rPr>
          <w:rFonts w:ascii="Georgia" w:eastAsiaTheme="minorHAnsi" w:hAnsi="Georgia"/>
          <w:b/>
          <w:color w:val="C00000"/>
          <w:lang w:eastAsia="en-US"/>
        </w:rPr>
        <w:t xml:space="preserve"> в коллективном договоре учреждения здравоохранения</w:t>
      </w:r>
    </w:p>
    <w:p w:rsidR="00A841EE" w:rsidRPr="006465A7" w:rsidRDefault="00A841EE" w:rsidP="00A841EE">
      <w:pPr>
        <w:pStyle w:val="a9"/>
        <w:spacing w:before="0" w:beforeAutospacing="0" w:after="0" w:afterAutospacing="0"/>
        <w:ind w:firstLine="708"/>
        <w:jc w:val="center"/>
        <w:textAlignment w:val="baseline"/>
        <w:rPr>
          <w:rFonts w:ascii="Georgia" w:eastAsiaTheme="minorHAnsi" w:hAnsi="Georgia"/>
          <w:b/>
          <w:color w:val="C00000"/>
          <w:lang w:eastAsia="en-US"/>
        </w:rPr>
      </w:pP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  <w:u w:val="single"/>
        </w:rPr>
      </w:pPr>
      <w:r w:rsidRPr="006465A7">
        <w:rPr>
          <w:rFonts w:ascii="Georgia" w:hAnsi="Georgia"/>
          <w:sz w:val="24"/>
          <w:szCs w:val="24"/>
          <w:u w:val="single"/>
        </w:rPr>
        <w:t>Работодатель: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ab/>
        <w:t>1. Обеспечивает безопасность при эксплуатации зданий, сооружений, оборудования, приборов, безопасную организацию работ в структурных подразделениях учреждения.</w:t>
      </w:r>
    </w:p>
    <w:p w:rsidR="00A841EE" w:rsidRPr="006465A7" w:rsidRDefault="00A841EE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2. Обеспечивает создание и функционирование системы управления охраной труда.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ab/>
        <w:t>3. Создает на паритетной основе из представителей Работодателя  и Профсоюзного комитета комиссии по охране труда. Финансирует работу комиссий по охране труда, выделяет помещения, предоставляет средства связи, обеспечивает необходимой нормативно-технической документацией, организует обучение членов комиссий по охране труда за счет средств учреждения (или за счет средств Фонда социального страхования Российской Федерации).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ab/>
        <w:t>4. Создает и организует работу кабинетов (уголков) охраны труда.</w:t>
      </w:r>
    </w:p>
    <w:p w:rsidR="00A841EE" w:rsidRPr="006465A7" w:rsidRDefault="00A841EE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5. Оказывает помощь в работе Уполномоченных по охране труда Профсоюза:</w:t>
      </w:r>
    </w:p>
    <w:p w:rsidR="00A841EE" w:rsidRPr="006465A7" w:rsidRDefault="00A841EE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 xml:space="preserve">- организует их </w:t>
      </w:r>
      <w:proofErr w:type="gramStart"/>
      <w:r w:rsidRPr="006465A7">
        <w:rPr>
          <w:rFonts w:ascii="Georgia" w:hAnsi="Georgia"/>
          <w:sz w:val="24"/>
          <w:szCs w:val="24"/>
        </w:rPr>
        <w:t>обучение по охране</w:t>
      </w:r>
      <w:proofErr w:type="gramEnd"/>
      <w:r w:rsidRPr="006465A7">
        <w:rPr>
          <w:rFonts w:ascii="Georgia" w:hAnsi="Georgia"/>
          <w:sz w:val="24"/>
          <w:szCs w:val="24"/>
        </w:rPr>
        <w:t xml:space="preserve"> труда за счет средств учреждения (или за счет средств Фонда социального страхования Российской Федерации),</w:t>
      </w:r>
    </w:p>
    <w:p w:rsidR="00A841EE" w:rsidRPr="006465A7" w:rsidRDefault="00A841EE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- обеспечивает их правилами, инструкциями, другими нормативными и справочными материалами по вопросу условий и охраны труда за счет средств организации,</w:t>
      </w:r>
    </w:p>
    <w:p w:rsidR="00A841EE" w:rsidRPr="006465A7" w:rsidRDefault="00A841EE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- обеспечивает гарантии их деятельности в соответствии с Федеральным законом «О профессиональных союзах, их правах и гарантиях деятельности» от 12 января 1996 г. № 10-ФЗ.</w:t>
      </w:r>
    </w:p>
    <w:p w:rsidR="00A841EE" w:rsidRPr="006465A7" w:rsidRDefault="00A841EE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 xml:space="preserve"> 6. Освобождает Уполномоченных по охране труда от основной работы на __ </w:t>
      </w:r>
      <w:r w:rsidR="00213EB3" w:rsidRPr="006465A7">
        <w:rPr>
          <w:rFonts w:ascii="Georgia" w:hAnsi="Georgia"/>
          <w:color w:val="FF0000"/>
          <w:sz w:val="24"/>
          <w:szCs w:val="24"/>
        </w:rPr>
        <w:t xml:space="preserve">(указать сколько) </w:t>
      </w:r>
      <w:r w:rsidRPr="006465A7">
        <w:rPr>
          <w:rFonts w:ascii="Georgia" w:hAnsi="Georgia"/>
          <w:sz w:val="24"/>
          <w:szCs w:val="24"/>
        </w:rPr>
        <w:t>часов в неделю для выполнения возложенных на них общественных обязанностей с сохранением среднего заработка по основному месту работы</w:t>
      </w:r>
      <w:r w:rsidR="005F6CB4" w:rsidRPr="006465A7">
        <w:rPr>
          <w:rFonts w:ascii="Georgia" w:hAnsi="Georgia"/>
          <w:sz w:val="24"/>
          <w:szCs w:val="24"/>
        </w:rPr>
        <w:t>.</w:t>
      </w:r>
    </w:p>
    <w:p w:rsidR="00A841EE" w:rsidRPr="006465A7" w:rsidRDefault="00A841EE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7. За работу Уполномоченных лиц по охране труда установить: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 xml:space="preserve">– дополнительный оплачиваемый отпуск в количестве __ </w:t>
      </w:r>
      <w:r w:rsidR="005F6CB4" w:rsidRPr="006465A7">
        <w:rPr>
          <w:rFonts w:ascii="Georgia" w:hAnsi="Georgia"/>
          <w:color w:val="FF0000"/>
          <w:sz w:val="24"/>
          <w:szCs w:val="24"/>
        </w:rPr>
        <w:t xml:space="preserve">(указать сколько) </w:t>
      </w:r>
      <w:r w:rsidRPr="006465A7">
        <w:rPr>
          <w:rFonts w:ascii="Georgia" w:hAnsi="Georgia"/>
          <w:sz w:val="24"/>
          <w:szCs w:val="24"/>
        </w:rPr>
        <w:t>дней;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 xml:space="preserve">– премию (месячную или квартальную) в размере___ </w:t>
      </w:r>
      <w:r w:rsidR="005F6CB4" w:rsidRPr="006465A7">
        <w:rPr>
          <w:rFonts w:ascii="Georgia" w:hAnsi="Georgia"/>
          <w:color w:val="FF0000"/>
          <w:sz w:val="24"/>
          <w:szCs w:val="24"/>
        </w:rPr>
        <w:t xml:space="preserve">(указать сколько) </w:t>
      </w:r>
      <w:r w:rsidRPr="006465A7">
        <w:rPr>
          <w:rFonts w:ascii="Georgia" w:hAnsi="Georgia"/>
          <w:sz w:val="24"/>
          <w:szCs w:val="24"/>
        </w:rPr>
        <w:t>должностных окладов.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ab/>
      </w:r>
      <w:r w:rsidR="007217C3" w:rsidRPr="006465A7">
        <w:rPr>
          <w:rFonts w:ascii="Georgia" w:hAnsi="Georgia"/>
          <w:sz w:val="24"/>
          <w:szCs w:val="24"/>
        </w:rPr>
        <w:t>8</w:t>
      </w:r>
      <w:r w:rsidRPr="006465A7">
        <w:rPr>
          <w:rFonts w:ascii="Georgia" w:hAnsi="Georgia"/>
          <w:sz w:val="24"/>
          <w:szCs w:val="24"/>
        </w:rPr>
        <w:t>.</w:t>
      </w:r>
      <w:r w:rsidRPr="006465A7">
        <w:rPr>
          <w:rFonts w:ascii="Georgia" w:hAnsi="Georgia"/>
          <w:sz w:val="24"/>
          <w:szCs w:val="24"/>
        </w:rPr>
        <w:tab/>
        <w:t>Ведет учет и анализ причин производственного травматизма, аварий и профзаболеваний в учреждении, разрабатывает и контролирует выполнение мероприятий по их предупреждению.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ab/>
      </w:r>
      <w:r w:rsidR="007217C3" w:rsidRPr="006465A7">
        <w:rPr>
          <w:rFonts w:ascii="Georgia" w:hAnsi="Georgia"/>
          <w:sz w:val="24"/>
          <w:szCs w:val="24"/>
        </w:rPr>
        <w:t>9</w:t>
      </w:r>
      <w:r w:rsidRPr="006465A7">
        <w:rPr>
          <w:rFonts w:ascii="Georgia" w:hAnsi="Georgia"/>
          <w:sz w:val="24"/>
          <w:szCs w:val="24"/>
        </w:rPr>
        <w:t>. Совместно с Профсоюзным комитетом разрабатывает соглашение по охране труда, обеспечивает финансирование мероприятий по улучшению условий труда в размере 0,25% от всех источников финансирования, контролирует выполнение данных мероприятий.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ab/>
      </w:r>
      <w:r w:rsidR="007217C3" w:rsidRPr="006465A7">
        <w:rPr>
          <w:rFonts w:ascii="Georgia" w:hAnsi="Georgia"/>
          <w:sz w:val="24"/>
          <w:szCs w:val="24"/>
        </w:rPr>
        <w:t>10</w:t>
      </w:r>
      <w:r w:rsidRPr="006465A7">
        <w:rPr>
          <w:rFonts w:ascii="Georgia" w:hAnsi="Georgia"/>
          <w:sz w:val="24"/>
          <w:szCs w:val="24"/>
        </w:rPr>
        <w:t>. Обеспечивает обучение  членов комиссии по специальной оценке условий труда. Организует проведение специальной оценки условий труда с участием представителей Профсоюзного комитета.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ab/>
      </w:r>
      <w:r w:rsidR="007217C3" w:rsidRPr="006465A7">
        <w:rPr>
          <w:rFonts w:ascii="Georgia" w:hAnsi="Georgia"/>
          <w:sz w:val="24"/>
          <w:szCs w:val="24"/>
        </w:rPr>
        <w:t>11</w:t>
      </w:r>
      <w:r w:rsidRPr="006465A7">
        <w:rPr>
          <w:rFonts w:ascii="Georgia" w:hAnsi="Georgia"/>
          <w:sz w:val="24"/>
          <w:szCs w:val="24"/>
        </w:rPr>
        <w:t>. Обеспечивает обязательные предварительные (при поступлении на работу) и периодические медицинские осмотры (обследования), обязательные психиатрические освидетельствования работников, а также внеочередные медицинские осмотры (обследования)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осмотров.</w:t>
      </w:r>
    </w:p>
    <w:p w:rsidR="00A841EE" w:rsidRPr="006465A7" w:rsidRDefault="00A215CD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12</w:t>
      </w:r>
      <w:r w:rsidR="00A841EE" w:rsidRPr="006465A7">
        <w:rPr>
          <w:rFonts w:ascii="Georgia" w:hAnsi="Georgia"/>
          <w:sz w:val="24"/>
          <w:szCs w:val="24"/>
        </w:rPr>
        <w:t xml:space="preserve">. Обеспечивает обучение безопасным методам и приемам выполнения работ и оказанию первой </w:t>
      </w:r>
      <w:proofErr w:type="gramStart"/>
      <w:r w:rsidR="00A841EE" w:rsidRPr="006465A7">
        <w:rPr>
          <w:rFonts w:ascii="Georgia" w:hAnsi="Georgia"/>
          <w:sz w:val="24"/>
          <w:szCs w:val="24"/>
        </w:rPr>
        <w:t>помощи</w:t>
      </w:r>
      <w:proofErr w:type="gramEnd"/>
      <w:r w:rsidR="00A841EE" w:rsidRPr="006465A7">
        <w:rPr>
          <w:rFonts w:ascii="Georgia" w:hAnsi="Georgia"/>
          <w:sz w:val="24"/>
          <w:szCs w:val="24"/>
        </w:rPr>
        <w:t xml:space="preserve"> пострадавшим на производстве, проведение инструктажа по охране труда, стажировки на рабочем месте и проверки знаний требований охраны труда. </w:t>
      </w:r>
    </w:p>
    <w:p w:rsidR="00A841EE" w:rsidRPr="006465A7" w:rsidRDefault="00A215CD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13</w:t>
      </w:r>
      <w:r w:rsidR="00A841EE" w:rsidRPr="006465A7">
        <w:rPr>
          <w:rFonts w:ascii="Georgia" w:hAnsi="Georgia"/>
          <w:sz w:val="24"/>
          <w:szCs w:val="24"/>
        </w:rPr>
        <w:t>. Обеспечивает разработку и утверждение правил и инструкций по охране труда для работников с учетом мнения Профсоюзного комитета.</w:t>
      </w:r>
    </w:p>
    <w:p w:rsidR="00A841EE" w:rsidRPr="006465A7" w:rsidRDefault="00A215CD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lastRenderedPageBreak/>
        <w:t>14</w:t>
      </w:r>
      <w:r w:rsidR="00A841EE" w:rsidRPr="006465A7">
        <w:rPr>
          <w:rFonts w:ascii="Georgia" w:hAnsi="Georgia"/>
          <w:sz w:val="24"/>
          <w:szCs w:val="24"/>
        </w:rPr>
        <w:t xml:space="preserve">. Обеспечивает в соответствии с установленными нормами сертифицированной спецодеждой, </w:t>
      </w:r>
      <w:proofErr w:type="spellStart"/>
      <w:r w:rsidR="00A841EE" w:rsidRPr="006465A7">
        <w:rPr>
          <w:rFonts w:ascii="Georgia" w:hAnsi="Georgia"/>
          <w:sz w:val="24"/>
          <w:szCs w:val="24"/>
        </w:rPr>
        <w:t>спецобувью</w:t>
      </w:r>
      <w:proofErr w:type="spellEnd"/>
      <w:r w:rsidR="00A841EE" w:rsidRPr="006465A7">
        <w:rPr>
          <w:rFonts w:ascii="Georgia" w:hAnsi="Georgia"/>
          <w:sz w:val="24"/>
          <w:szCs w:val="24"/>
        </w:rPr>
        <w:t xml:space="preserve"> и другими средствами индивидуальной защиты, контролирует правильное их использование, обеспечивает их ремонт, стирку (чистку).</w:t>
      </w:r>
    </w:p>
    <w:p w:rsidR="00A841EE" w:rsidRPr="006465A7" w:rsidRDefault="00A215CD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15</w:t>
      </w:r>
      <w:r w:rsidR="00A841EE" w:rsidRPr="006465A7">
        <w:rPr>
          <w:rFonts w:ascii="Georgia" w:hAnsi="Georgia"/>
          <w:sz w:val="24"/>
          <w:szCs w:val="24"/>
        </w:rPr>
        <w:t xml:space="preserve">. Обеспечивает работников средствами индивидуальной защиты сверх установленных норм согласно списку, прилагаемому к коллективному договору. </w:t>
      </w:r>
    </w:p>
    <w:p w:rsidR="00A841EE" w:rsidRPr="006465A7" w:rsidRDefault="00A215CD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16</w:t>
      </w:r>
      <w:r w:rsidR="00A841EE" w:rsidRPr="006465A7">
        <w:rPr>
          <w:rFonts w:ascii="Georgia" w:hAnsi="Georgia"/>
          <w:sz w:val="24"/>
          <w:szCs w:val="24"/>
        </w:rPr>
        <w:t>. Обеспечивает работников мылом, смывающими и обезвреживающими средствами.</w:t>
      </w:r>
    </w:p>
    <w:p w:rsidR="00A841EE" w:rsidRPr="006465A7" w:rsidRDefault="00A215CD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17</w:t>
      </w:r>
      <w:r w:rsidR="00A841EE" w:rsidRPr="006465A7">
        <w:rPr>
          <w:rFonts w:ascii="Georgia" w:hAnsi="Georgia"/>
          <w:sz w:val="24"/>
          <w:szCs w:val="24"/>
        </w:rPr>
        <w:t>. Обеспечивает бесплатное получение молока или других равноценных пищевых продуктов работниками, занятыми на работах с вредными условиями труда.</w:t>
      </w:r>
    </w:p>
    <w:p w:rsidR="00A841EE" w:rsidRPr="006465A7" w:rsidRDefault="00A215CD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18</w:t>
      </w:r>
      <w:r w:rsidR="00A841EE" w:rsidRPr="006465A7">
        <w:rPr>
          <w:rFonts w:ascii="Georgia" w:hAnsi="Georgia"/>
          <w:sz w:val="24"/>
          <w:szCs w:val="24"/>
        </w:rPr>
        <w:t xml:space="preserve">. Проводит расследование аварий, несчастных случаев на производстве и профессиональных заболеваний. 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ab/>
      </w:r>
      <w:r w:rsidR="00A215CD" w:rsidRPr="006465A7">
        <w:rPr>
          <w:rFonts w:ascii="Georgia" w:hAnsi="Georgia"/>
          <w:sz w:val="24"/>
          <w:szCs w:val="24"/>
        </w:rPr>
        <w:t>19</w:t>
      </w:r>
      <w:r w:rsidRPr="006465A7">
        <w:rPr>
          <w:rFonts w:ascii="Georgia" w:hAnsi="Georgia"/>
          <w:sz w:val="24"/>
          <w:szCs w:val="24"/>
        </w:rPr>
        <w:t xml:space="preserve">. Организует </w:t>
      </w:r>
      <w:proofErr w:type="gramStart"/>
      <w:r w:rsidRPr="006465A7">
        <w:rPr>
          <w:rFonts w:ascii="Georgia" w:hAnsi="Georgia"/>
          <w:sz w:val="24"/>
          <w:szCs w:val="24"/>
        </w:rPr>
        <w:t>контроль за</w:t>
      </w:r>
      <w:proofErr w:type="gramEnd"/>
      <w:r w:rsidRPr="006465A7">
        <w:rPr>
          <w:rFonts w:ascii="Georgia" w:hAnsi="Georgia"/>
          <w:sz w:val="24"/>
          <w:szCs w:val="24"/>
        </w:rPr>
        <w:t xml:space="preserve"> состоянием условий труда на рабочих местах.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ab/>
      </w:r>
      <w:r w:rsidR="00A215CD" w:rsidRPr="006465A7">
        <w:rPr>
          <w:rFonts w:ascii="Georgia" w:hAnsi="Georgia"/>
          <w:sz w:val="24"/>
          <w:szCs w:val="24"/>
        </w:rPr>
        <w:t>20</w:t>
      </w:r>
      <w:r w:rsidRPr="006465A7">
        <w:rPr>
          <w:rFonts w:ascii="Georgia" w:hAnsi="Georgia"/>
          <w:sz w:val="24"/>
          <w:szCs w:val="24"/>
        </w:rPr>
        <w:t xml:space="preserve">. </w:t>
      </w:r>
      <w:proofErr w:type="gramStart"/>
      <w:r w:rsidRPr="006465A7">
        <w:rPr>
          <w:rFonts w:ascii="Georgia" w:hAnsi="Georgia"/>
          <w:sz w:val="24"/>
          <w:szCs w:val="24"/>
        </w:rPr>
        <w:t>Обеспечивает 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требований охраны труда, органов Фонда социального страхования Российской Федерации, а также представителей органов профсоюзного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заболеваний.</w:t>
      </w:r>
      <w:proofErr w:type="gramEnd"/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ab/>
      </w:r>
      <w:r w:rsidR="00A215CD" w:rsidRPr="006465A7">
        <w:rPr>
          <w:rFonts w:ascii="Georgia" w:hAnsi="Georgia"/>
          <w:sz w:val="24"/>
          <w:szCs w:val="24"/>
        </w:rPr>
        <w:t>21</w:t>
      </w:r>
      <w:r w:rsidRPr="006465A7">
        <w:rPr>
          <w:rFonts w:ascii="Georgia" w:hAnsi="Georgia"/>
          <w:sz w:val="24"/>
          <w:szCs w:val="24"/>
        </w:rPr>
        <w:t>. Несет материальную ответственность за вред, причиненный здоровью работника увечьем, профессиональным заболеванием либо иным повреждением здоровья, связанным с исполнением ими трудовых обязанностей в соответствии с действующим законодательством Российской Федерации.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ab/>
      </w:r>
      <w:r w:rsidR="00A215CD" w:rsidRPr="006465A7">
        <w:rPr>
          <w:rFonts w:ascii="Georgia" w:hAnsi="Georgia"/>
          <w:sz w:val="24"/>
          <w:szCs w:val="24"/>
        </w:rPr>
        <w:t>22</w:t>
      </w:r>
      <w:r w:rsidRPr="006465A7">
        <w:rPr>
          <w:rFonts w:ascii="Georgia" w:hAnsi="Georgia"/>
          <w:sz w:val="24"/>
          <w:szCs w:val="24"/>
        </w:rPr>
        <w:t>. Привлекает представителей Профсоюзного комитета к участию в комиссиях по приемке законченных строительством объектов, приобретению спецодежды и т.п.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ab/>
      </w:r>
      <w:r w:rsidR="00A215CD" w:rsidRPr="006465A7">
        <w:rPr>
          <w:rFonts w:ascii="Georgia" w:hAnsi="Georgia"/>
          <w:sz w:val="24"/>
          <w:szCs w:val="24"/>
        </w:rPr>
        <w:t>23</w:t>
      </w:r>
      <w:r w:rsidRPr="006465A7">
        <w:rPr>
          <w:rFonts w:ascii="Georgia" w:hAnsi="Georgia"/>
          <w:sz w:val="24"/>
          <w:szCs w:val="24"/>
        </w:rPr>
        <w:t>. Принимает меры по медико-санитарному обслуживанию работающих, по оздоровлению членов их семей за счет собственных средств, а также за счет средств обязательного социального страхования от несчастных случаев на производстве и профессиональных заболеваний.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ab/>
      </w:r>
      <w:r w:rsidR="00A215CD" w:rsidRPr="006465A7">
        <w:rPr>
          <w:rFonts w:ascii="Georgia" w:hAnsi="Georgia"/>
          <w:sz w:val="24"/>
          <w:szCs w:val="24"/>
        </w:rPr>
        <w:t>24</w:t>
      </w:r>
      <w:r w:rsidRPr="006465A7">
        <w:rPr>
          <w:rFonts w:ascii="Georgia" w:hAnsi="Georgia"/>
          <w:sz w:val="24"/>
          <w:szCs w:val="24"/>
        </w:rPr>
        <w:t>. На паритетных началах совместно с Профсоюзным комитетом  участвует в рассмотрении споров, связанных с нарушением законодательства о труде и охране труда, обязательств, установленных коллективным договором.</w:t>
      </w:r>
      <w:r w:rsidRPr="006465A7">
        <w:rPr>
          <w:rFonts w:ascii="Georgia" w:hAnsi="Georgia"/>
          <w:sz w:val="24"/>
          <w:szCs w:val="24"/>
        </w:rPr>
        <w:tab/>
      </w:r>
    </w:p>
    <w:p w:rsidR="00A841EE" w:rsidRPr="006465A7" w:rsidRDefault="00A215CD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25</w:t>
      </w:r>
      <w:r w:rsidR="00A841EE" w:rsidRPr="006465A7">
        <w:rPr>
          <w:rFonts w:ascii="Georgia" w:hAnsi="Georgia"/>
          <w:sz w:val="24"/>
          <w:szCs w:val="24"/>
        </w:rPr>
        <w:t>. Информирует работников об условиях и охране труда на рабочих местах, о риске повреждения здоровья, полагающихся им гарантиях и компенсациях, средствах индивидуальной защиты.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ab/>
      </w:r>
      <w:r w:rsidR="00A215CD" w:rsidRPr="006465A7">
        <w:rPr>
          <w:rFonts w:ascii="Georgia" w:hAnsi="Georgia"/>
          <w:sz w:val="24"/>
          <w:szCs w:val="24"/>
        </w:rPr>
        <w:t>26</w:t>
      </w:r>
      <w:r w:rsidRPr="006465A7">
        <w:rPr>
          <w:rFonts w:ascii="Georgia" w:hAnsi="Georgia"/>
          <w:sz w:val="24"/>
          <w:szCs w:val="24"/>
        </w:rPr>
        <w:t>. Обеспечивает санитарно-бытовое и лечебно-профилактическое обслуживание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помощи.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ab/>
      </w:r>
      <w:r w:rsidR="00A215CD" w:rsidRPr="006465A7">
        <w:rPr>
          <w:rFonts w:ascii="Georgia" w:hAnsi="Georgia"/>
          <w:sz w:val="24"/>
          <w:szCs w:val="24"/>
        </w:rPr>
        <w:t>27</w:t>
      </w:r>
      <w:r w:rsidRPr="006465A7">
        <w:rPr>
          <w:rFonts w:ascii="Georgia" w:hAnsi="Georgia"/>
          <w:sz w:val="24"/>
          <w:szCs w:val="24"/>
        </w:rPr>
        <w:t>. Обеспечивает необходимые меры по сохранению жизни и здоровья работников при возникновении аварийных ситуаций, в том числе надлежащие меры по оказанию первой помощи пострадавшим.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ab/>
      </w:r>
      <w:r w:rsidR="00A215CD" w:rsidRPr="006465A7">
        <w:rPr>
          <w:rFonts w:ascii="Georgia" w:hAnsi="Georgia"/>
          <w:sz w:val="24"/>
          <w:szCs w:val="24"/>
        </w:rPr>
        <w:t>28</w:t>
      </w:r>
      <w:r w:rsidRPr="006465A7">
        <w:rPr>
          <w:rFonts w:ascii="Georgia" w:hAnsi="Georgia"/>
          <w:sz w:val="24"/>
          <w:szCs w:val="24"/>
        </w:rPr>
        <w:t>. Осуществляет обязательное социальное страхование работников от временной нетрудоспособности вследствие заболевания, а также от несчастных случаев на производстве и профессиональных заболеваний.</w:t>
      </w:r>
    </w:p>
    <w:p w:rsidR="00A841EE" w:rsidRPr="006465A7" w:rsidRDefault="00A215CD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29</w:t>
      </w:r>
      <w:r w:rsidR="00A841EE" w:rsidRPr="006465A7">
        <w:rPr>
          <w:rFonts w:ascii="Georgia" w:hAnsi="Georgia"/>
          <w:sz w:val="24"/>
          <w:szCs w:val="24"/>
        </w:rPr>
        <w:t xml:space="preserve">. Возмещает вред, причиненный работнику увечьем, профессиональным заболеванием либо иным повреждением здоровья, связанным с исполнением им трудовых обязанностей. Выплачивает потерпевшему единовременное пособие или ежемесячное </w:t>
      </w:r>
      <w:proofErr w:type="gramStart"/>
      <w:r w:rsidR="00A841EE" w:rsidRPr="006465A7">
        <w:rPr>
          <w:rFonts w:ascii="Georgia" w:hAnsi="Georgia"/>
          <w:sz w:val="24"/>
          <w:szCs w:val="24"/>
        </w:rPr>
        <w:t>пособие</w:t>
      </w:r>
      <w:proofErr w:type="gramEnd"/>
      <w:r w:rsidR="00A841EE" w:rsidRPr="006465A7">
        <w:rPr>
          <w:rFonts w:ascii="Georgia" w:hAnsi="Georgia"/>
          <w:sz w:val="24"/>
          <w:szCs w:val="24"/>
        </w:rPr>
        <w:t xml:space="preserve"> – </w:t>
      </w:r>
      <w:r w:rsidR="00A841EE" w:rsidRPr="006465A7">
        <w:rPr>
          <w:rFonts w:ascii="Georgia" w:hAnsi="Georgia"/>
          <w:color w:val="FF0000"/>
          <w:sz w:val="24"/>
          <w:szCs w:val="24"/>
        </w:rPr>
        <w:t xml:space="preserve">указать </w:t>
      </w:r>
      <w:proofErr w:type="gramStart"/>
      <w:r w:rsidR="00A841EE" w:rsidRPr="006465A7">
        <w:rPr>
          <w:rFonts w:ascii="Georgia" w:hAnsi="Georgia"/>
          <w:color w:val="FF0000"/>
          <w:sz w:val="24"/>
          <w:szCs w:val="24"/>
        </w:rPr>
        <w:t>какое</w:t>
      </w:r>
      <w:proofErr w:type="gramEnd"/>
      <w:r w:rsidR="00A841EE" w:rsidRPr="006465A7">
        <w:rPr>
          <w:rFonts w:ascii="Georgia" w:hAnsi="Georgia"/>
          <w:color w:val="FF0000"/>
          <w:sz w:val="24"/>
          <w:szCs w:val="24"/>
        </w:rPr>
        <w:t xml:space="preserve"> конкретно</w:t>
      </w:r>
      <w:r w:rsidR="00A841EE" w:rsidRPr="006465A7">
        <w:rPr>
          <w:rFonts w:ascii="Georgia" w:hAnsi="Georgia"/>
          <w:sz w:val="24"/>
          <w:szCs w:val="24"/>
        </w:rPr>
        <w:t>.</w:t>
      </w:r>
    </w:p>
    <w:p w:rsidR="00083CC6" w:rsidRPr="006465A7" w:rsidRDefault="00083CC6" w:rsidP="00083CC6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30. Обеспечивает условия и охрану труда женщин, в том числе:</w:t>
      </w:r>
    </w:p>
    <w:p w:rsidR="00083CC6" w:rsidRPr="006465A7" w:rsidRDefault="00083CC6" w:rsidP="00083CC6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– ограничивает применение труда женщин на работах в ночное время;</w:t>
      </w:r>
    </w:p>
    <w:p w:rsidR="00083CC6" w:rsidRPr="006465A7" w:rsidRDefault="00083CC6" w:rsidP="00083CC6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– осуществляет комплекс мероприятий по выводу женщин с тяжелых физических работ и работ с вредными и (или) опасными условиями труда;</w:t>
      </w:r>
    </w:p>
    <w:p w:rsidR="00083CC6" w:rsidRPr="006465A7" w:rsidRDefault="00083CC6" w:rsidP="00083CC6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– выделяет рабочие места в подразделениях исключительно для труда беременных женщин, нуждающихся в переводе на легкую работу;</w:t>
      </w:r>
    </w:p>
    <w:p w:rsidR="00083CC6" w:rsidRPr="006465A7" w:rsidRDefault="00083CC6" w:rsidP="00083CC6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lastRenderedPageBreak/>
        <w:t xml:space="preserve">– выполняет мероприятия по механизации ручных и тяжелых физических работ в целях вывода женщин с тяжелых физических работ и работ с вредными и опасными условиями труда, внедрения новых норм предельно допустимых нагрузок для женщин. </w:t>
      </w:r>
    </w:p>
    <w:p w:rsidR="00083CC6" w:rsidRPr="006465A7" w:rsidRDefault="00083CC6" w:rsidP="00083CC6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31. Обеспечивает условия труда молодежи, в том числе:</w:t>
      </w:r>
    </w:p>
    <w:p w:rsidR="00083CC6" w:rsidRPr="006465A7" w:rsidRDefault="00083CC6" w:rsidP="00083CC6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– исключает использование труда лиц в возрасте до 18 лет на тяжелых физических работах и работах с вредными или опасными условиями труда;</w:t>
      </w:r>
    </w:p>
    <w:p w:rsidR="00083CC6" w:rsidRPr="006465A7" w:rsidRDefault="00083CC6" w:rsidP="00083CC6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– исключает использование труда лиц в возрасте до 18 лет при переноске и передвижении вручную тяжестей, превышающих установленные для них предельные нормы;</w:t>
      </w:r>
    </w:p>
    <w:p w:rsidR="00083CC6" w:rsidRPr="006465A7" w:rsidRDefault="00083CC6" w:rsidP="00083CC6">
      <w:pPr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 xml:space="preserve">– по просьбе лиц, обучающихся без отрыва от производства, устанавливает индивидуальные режимы труда. 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</w:rPr>
      </w:pPr>
    </w:p>
    <w:p w:rsidR="00A841EE" w:rsidRPr="006465A7" w:rsidRDefault="00A841EE" w:rsidP="007217C3">
      <w:pPr>
        <w:jc w:val="both"/>
        <w:rPr>
          <w:rStyle w:val="a8"/>
          <w:rFonts w:ascii="Georgia" w:hAnsi="Georgia"/>
          <w:b w:val="0"/>
          <w:sz w:val="24"/>
          <w:szCs w:val="24"/>
          <w:u w:val="single"/>
          <w:bdr w:val="none" w:sz="0" w:space="0" w:color="auto" w:frame="1"/>
        </w:rPr>
      </w:pPr>
      <w:r w:rsidRPr="006465A7">
        <w:rPr>
          <w:rStyle w:val="a8"/>
          <w:rFonts w:ascii="Georgia" w:hAnsi="Georgia"/>
          <w:b w:val="0"/>
          <w:sz w:val="24"/>
          <w:szCs w:val="24"/>
          <w:u w:val="single"/>
          <w:bdr w:val="none" w:sz="0" w:space="0" w:color="auto" w:frame="1"/>
        </w:rPr>
        <w:t>Работник:</w:t>
      </w:r>
    </w:p>
    <w:p w:rsidR="00A841EE" w:rsidRPr="006465A7" w:rsidRDefault="00967118" w:rsidP="007217C3">
      <w:pPr>
        <w:ind w:firstLine="708"/>
        <w:jc w:val="both"/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</w:pPr>
      <w:r w:rsidRPr="006465A7"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  <w:t>32</w:t>
      </w:r>
      <w:r w:rsidR="00A841EE" w:rsidRPr="006465A7"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  <w:t>. Соблюдает требования охраны труда, установленные законами и иными нормативными правовыми актами, Правилами внутреннего трудового распорядка, правилами и инструкциями по охране труда и другими локальными нормативными актами учреждения.</w:t>
      </w:r>
    </w:p>
    <w:p w:rsidR="00A841EE" w:rsidRPr="006465A7" w:rsidRDefault="00967118" w:rsidP="007217C3">
      <w:pPr>
        <w:ind w:firstLine="708"/>
        <w:jc w:val="both"/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</w:pPr>
      <w:r w:rsidRPr="006465A7"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  <w:t>33</w:t>
      </w:r>
      <w:r w:rsidR="00A841EE" w:rsidRPr="006465A7"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  <w:t>. Правильно применяет выданные им специальную одежду, специальную обувь и другие средства индивидуальной защиты.</w:t>
      </w:r>
    </w:p>
    <w:p w:rsidR="00A841EE" w:rsidRPr="006465A7" w:rsidRDefault="00967118" w:rsidP="007217C3">
      <w:pPr>
        <w:ind w:firstLine="708"/>
        <w:jc w:val="both"/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</w:pPr>
      <w:r w:rsidRPr="006465A7"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  <w:t>34</w:t>
      </w:r>
      <w:r w:rsidR="00A215CD" w:rsidRPr="006465A7"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  <w:t>.</w:t>
      </w:r>
      <w:r w:rsidR="00A841EE" w:rsidRPr="006465A7"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  <w:t xml:space="preserve"> Проходит </w:t>
      </w:r>
      <w:proofErr w:type="gramStart"/>
      <w:r w:rsidR="00A841EE" w:rsidRPr="006465A7"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  <w:t>обучение по охране</w:t>
      </w:r>
      <w:proofErr w:type="gramEnd"/>
      <w:r w:rsidR="00A841EE" w:rsidRPr="006465A7"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  <w:t xml:space="preserve"> труда, безопасным методам и приемам выполнения работ,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труда.</w:t>
      </w:r>
    </w:p>
    <w:p w:rsidR="00A841EE" w:rsidRPr="006465A7" w:rsidRDefault="00A215CD" w:rsidP="007217C3">
      <w:pPr>
        <w:ind w:firstLine="708"/>
        <w:jc w:val="both"/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</w:pPr>
      <w:r w:rsidRPr="006465A7"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  <w:t>3</w:t>
      </w:r>
      <w:r w:rsidR="00967118" w:rsidRPr="006465A7"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  <w:t>5</w:t>
      </w:r>
      <w:r w:rsidR="00A841EE" w:rsidRPr="006465A7"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  <w:t>. Проходит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A841EE" w:rsidRPr="006465A7" w:rsidRDefault="00A215CD" w:rsidP="007217C3">
      <w:pPr>
        <w:ind w:firstLine="708"/>
        <w:jc w:val="both"/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</w:pPr>
      <w:r w:rsidRPr="006465A7"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  <w:t>3</w:t>
      </w:r>
      <w:r w:rsidR="00967118" w:rsidRPr="006465A7"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  <w:t>6</w:t>
      </w:r>
      <w:r w:rsidR="00A841EE" w:rsidRPr="006465A7"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  <w:t xml:space="preserve">. Немедленно извещает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 </w:t>
      </w:r>
    </w:p>
    <w:p w:rsidR="00A841EE" w:rsidRPr="006465A7" w:rsidRDefault="00A841EE" w:rsidP="007217C3">
      <w:pPr>
        <w:jc w:val="both"/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</w:pPr>
      <w:r w:rsidRPr="006465A7">
        <w:rPr>
          <w:rStyle w:val="a8"/>
          <w:rFonts w:ascii="Georgia" w:hAnsi="Georgia"/>
          <w:b w:val="0"/>
          <w:sz w:val="24"/>
          <w:szCs w:val="24"/>
          <w:bdr w:val="none" w:sz="0" w:space="0" w:color="auto" w:frame="1"/>
        </w:rPr>
        <w:t xml:space="preserve"> </w:t>
      </w:r>
    </w:p>
    <w:p w:rsidR="00A841EE" w:rsidRPr="006465A7" w:rsidRDefault="00A841EE" w:rsidP="007217C3">
      <w:pPr>
        <w:jc w:val="both"/>
        <w:rPr>
          <w:rFonts w:ascii="Georgia" w:hAnsi="Georgia"/>
          <w:sz w:val="24"/>
          <w:szCs w:val="24"/>
          <w:u w:val="single"/>
        </w:rPr>
      </w:pPr>
      <w:r w:rsidRPr="006465A7">
        <w:rPr>
          <w:rFonts w:ascii="Georgia" w:hAnsi="Georgia"/>
          <w:sz w:val="24"/>
          <w:szCs w:val="24"/>
          <w:u w:val="single"/>
        </w:rPr>
        <w:t>Выборный орган  работников:</w:t>
      </w:r>
    </w:p>
    <w:p w:rsidR="00A841EE" w:rsidRPr="006465A7" w:rsidRDefault="00A215CD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3</w:t>
      </w:r>
      <w:r w:rsidR="00AB0014" w:rsidRPr="006465A7">
        <w:rPr>
          <w:rFonts w:ascii="Georgia" w:hAnsi="Georgia"/>
          <w:sz w:val="24"/>
          <w:szCs w:val="24"/>
        </w:rPr>
        <w:t>7</w:t>
      </w:r>
      <w:r w:rsidR="00A841EE" w:rsidRPr="006465A7">
        <w:rPr>
          <w:rFonts w:ascii="Georgia" w:hAnsi="Georgia"/>
          <w:sz w:val="24"/>
          <w:szCs w:val="24"/>
        </w:rPr>
        <w:t>. Оказывает  содействие работодателю в организации работы по охране труда.</w:t>
      </w:r>
    </w:p>
    <w:p w:rsidR="00A841EE" w:rsidRPr="006465A7" w:rsidRDefault="00A215CD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3</w:t>
      </w:r>
      <w:r w:rsidR="00AB0014" w:rsidRPr="006465A7">
        <w:rPr>
          <w:rFonts w:ascii="Georgia" w:hAnsi="Georgia"/>
          <w:sz w:val="24"/>
          <w:szCs w:val="24"/>
        </w:rPr>
        <w:t>8</w:t>
      </w:r>
      <w:r w:rsidR="00A841EE" w:rsidRPr="006465A7">
        <w:rPr>
          <w:rFonts w:ascii="Georgia" w:hAnsi="Georgia"/>
          <w:sz w:val="24"/>
          <w:szCs w:val="24"/>
        </w:rPr>
        <w:t xml:space="preserve">. Организовывает и осуществляет общественный </w:t>
      </w:r>
      <w:proofErr w:type="gramStart"/>
      <w:r w:rsidR="00A841EE" w:rsidRPr="006465A7">
        <w:rPr>
          <w:rFonts w:ascii="Georgia" w:hAnsi="Georgia"/>
          <w:sz w:val="24"/>
          <w:szCs w:val="24"/>
        </w:rPr>
        <w:t>контроль за</w:t>
      </w:r>
      <w:proofErr w:type="gramEnd"/>
      <w:r w:rsidR="00A841EE" w:rsidRPr="006465A7">
        <w:rPr>
          <w:rFonts w:ascii="Georgia" w:hAnsi="Georgia"/>
          <w:sz w:val="24"/>
          <w:szCs w:val="24"/>
        </w:rPr>
        <w:t xml:space="preserve"> соблюдением законодательства об охране труда, мероприятий по охране труда коллективного договора, Плана улучшения условий и охраны труда (соглашения по охране труда) уполномоченными (доверенными) лицами по охране труда, членами комитета (комиссии) по охране труда от профсоюза.</w:t>
      </w:r>
    </w:p>
    <w:p w:rsidR="00A841EE" w:rsidRPr="006465A7" w:rsidRDefault="00A215CD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3</w:t>
      </w:r>
      <w:r w:rsidR="00AB0014" w:rsidRPr="006465A7">
        <w:rPr>
          <w:rFonts w:ascii="Georgia" w:hAnsi="Georgia"/>
          <w:sz w:val="24"/>
          <w:szCs w:val="24"/>
        </w:rPr>
        <w:t>9</w:t>
      </w:r>
      <w:r w:rsidR="00A841EE" w:rsidRPr="006465A7">
        <w:rPr>
          <w:rFonts w:ascii="Georgia" w:hAnsi="Georgia"/>
          <w:sz w:val="24"/>
          <w:szCs w:val="24"/>
        </w:rPr>
        <w:t>. Рассматривает на совместных с работодателем заседаниях вопросы выполнения Плана мероприятий (соглашения) по охране труда, состояния охраны труда в подразделениях и информирует работников о принимаемых мерах в этой области.</w:t>
      </w:r>
    </w:p>
    <w:p w:rsidR="00A841EE" w:rsidRPr="006465A7" w:rsidRDefault="00AB0014" w:rsidP="007217C3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40</w:t>
      </w:r>
      <w:r w:rsidR="00A841EE" w:rsidRPr="006465A7">
        <w:rPr>
          <w:rFonts w:ascii="Georgia" w:hAnsi="Georgia"/>
          <w:sz w:val="24"/>
          <w:szCs w:val="24"/>
        </w:rPr>
        <w:t xml:space="preserve">. </w:t>
      </w:r>
      <w:proofErr w:type="gramStart"/>
      <w:r w:rsidR="00A841EE" w:rsidRPr="006465A7">
        <w:rPr>
          <w:rFonts w:ascii="Georgia" w:hAnsi="Georgia"/>
          <w:sz w:val="24"/>
          <w:szCs w:val="24"/>
        </w:rPr>
        <w:t>Принимает участие в подготовке локальных документов в области улучшения условий и охраны труда, документы о дополнительных (сверх установленных законодательством) компенсациях за работу в тяжелых и вредных условиях труда и др.).</w:t>
      </w:r>
      <w:proofErr w:type="gramEnd"/>
    </w:p>
    <w:p w:rsidR="00A841EE" w:rsidRPr="006465A7" w:rsidRDefault="00A3627A" w:rsidP="0097669E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41</w:t>
      </w:r>
      <w:r w:rsidR="00A841EE" w:rsidRPr="006465A7">
        <w:rPr>
          <w:rFonts w:ascii="Georgia" w:hAnsi="Georgia"/>
          <w:sz w:val="24"/>
          <w:szCs w:val="24"/>
        </w:rPr>
        <w:t xml:space="preserve">. </w:t>
      </w:r>
      <w:proofErr w:type="gramStart"/>
      <w:r w:rsidR="00A841EE" w:rsidRPr="006465A7">
        <w:rPr>
          <w:rFonts w:ascii="Georgia" w:hAnsi="Georgia"/>
          <w:sz w:val="24"/>
          <w:szCs w:val="24"/>
        </w:rPr>
        <w:t>Осуществляет защиту прав работников на труд в условиях, соответствующих требованиям охраны труда, представля</w:t>
      </w:r>
      <w:r w:rsidR="0097669E" w:rsidRPr="006465A7">
        <w:rPr>
          <w:rFonts w:ascii="Georgia" w:hAnsi="Georgia"/>
          <w:sz w:val="24"/>
          <w:szCs w:val="24"/>
        </w:rPr>
        <w:t>ет</w:t>
      </w:r>
      <w:r w:rsidR="00A841EE" w:rsidRPr="006465A7">
        <w:rPr>
          <w:rFonts w:ascii="Georgia" w:hAnsi="Georgia"/>
          <w:sz w:val="24"/>
          <w:szCs w:val="24"/>
        </w:rPr>
        <w:t xml:space="preserve"> их интересы в государственных органах надзора и контроля, судебных органах и в комиссии по трудовым спорам организации по вопросам нарушений законодательства об охране труда, возмещения вреда, причиненного их здоровью на производстве, а также невыполнения коллективного и трудового договоров.</w:t>
      </w:r>
      <w:proofErr w:type="gramEnd"/>
    </w:p>
    <w:p w:rsidR="00A841EE" w:rsidRPr="006465A7" w:rsidRDefault="00A215CD" w:rsidP="00CC65E0">
      <w:pPr>
        <w:ind w:firstLine="708"/>
        <w:jc w:val="both"/>
        <w:rPr>
          <w:rFonts w:ascii="Georgia" w:hAnsi="Georgia"/>
          <w:sz w:val="24"/>
          <w:szCs w:val="24"/>
        </w:rPr>
      </w:pPr>
      <w:r w:rsidRPr="006465A7">
        <w:rPr>
          <w:rFonts w:ascii="Georgia" w:hAnsi="Georgia"/>
          <w:sz w:val="24"/>
          <w:szCs w:val="24"/>
        </w:rPr>
        <w:t>42</w:t>
      </w:r>
      <w:r w:rsidR="00A841EE" w:rsidRPr="006465A7">
        <w:rPr>
          <w:rFonts w:ascii="Georgia" w:hAnsi="Georgia"/>
          <w:sz w:val="24"/>
          <w:szCs w:val="24"/>
        </w:rPr>
        <w:t>. Проводит совместно с работодателем смотры-конкурсы среди уполномоченных (доверенных) лиц по охране труда профсоюза.</w:t>
      </w:r>
    </w:p>
    <w:p w:rsidR="00A841EE" w:rsidRPr="006465A7" w:rsidRDefault="00A841EE" w:rsidP="00CC65E0">
      <w:pPr>
        <w:jc w:val="both"/>
        <w:rPr>
          <w:rFonts w:ascii="Georgia" w:hAnsi="Georgia"/>
          <w:sz w:val="24"/>
          <w:szCs w:val="24"/>
        </w:rPr>
      </w:pPr>
    </w:p>
    <w:p w:rsidR="001D138C" w:rsidRPr="006465A7" w:rsidRDefault="001D138C" w:rsidP="001D138C">
      <w:pPr>
        <w:rPr>
          <w:sz w:val="24"/>
          <w:szCs w:val="24"/>
        </w:rPr>
      </w:pPr>
    </w:p>
    <w:p w:rsidR="001D138C" w:rsidRPr="001D138C" w:rsidRDefault="001D138C" w:rsidP="00A841EE">
      <w:pPr>
        <w:rPr>
          <w:sz w:val="24"/>
          <w:szCs w:val="24"/>
        </w:rPr>
      </w:pPr>
    </w:p>
    <w:p w:rsidR="00516DD0" w:rsidRPr="00AC0953" w:rsidRDefault="00516DD0" w:rsidP="00B0676E">
      <w:pPr>
        <w:rPr>
          <w:sz w:val="24"/>
          <w:szCs w:val="24"/>
        </w:rPr>
      </w:pPr>
    </w:p>
    <w:sectPr w:rsidR="00516DD0" w:rsidRPr="00AC0953" w:rsidSect="006465A7">
      <w:headerReference w:type="even" r:id="rId7"/>
      <w:headerReference w:type="default" r:id="rId8"/>
      <w:pgSz w:w="11906" w:h="16838"/>
      <w:pgMar w:top="567" w:right="73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2B6" w:rsidRDefault="009A12B6">
      <w:r>
        <w:separator/>
      </w:r>
    </w:p>
  </w:endnote>
  <w:endnote w:type="continuationSeparator" w:id="0">
    <w:p w:rsidR="009A12B6" w:rsidRDefault="009A1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2B6" w:rsidRDefault="009A12B6">
      <w:r>
        <w:separator/>
      </w:r>
    </w:p>
  </w:footnote>
  <w:footnote w:type="continuationSeparator" w:id="0">
    <w:p w:rsidR="009A12B6" w:rsidRDefault="009A1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AA" w:rsidRDefault="00B05318" w:rsidP="00BF765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37A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37AA" w:rsidRDefault="004237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AA" w:rsidRDefault="00B05318" w:rsidP="00BF765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37A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65A7">
      <w:rPr>
        <w:rStyle w:val="a4"/>
        <w:noProof/>
      </w:rPr>
      <w:t>4</w:t>
    </w:r>
    <w:r>
      <w:rPr>
        <w:rStyle w:val="a4"/>
      </w:rPr>
      <w:fldChar w:fldCharType="end"/>
    </w:r>
  </w:p>
  <w:p w:rsidR="004237AA" w:rsidRDefault="004237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61162"/>
    <w:multiLevelType w:val="multilevel"/>
    <w:tmpl w:val="9C1AFD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48076914"/>
    <w:multiLevelType w:val="singleLevel"/>
    <w:tmpl w:val="2E68CC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A82CA7"/>
    <w:multiLevelType w:val="multilevel"/>
    <w:tmpl w:val="2FC4F0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6F1972ED"/>
    <w:multiLevelType w:val="singleLevel"/>
    <w:tmpl w:val="2E68CC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76E"/>
    <w:rsid w:val="00047D74"/>
    <w:rsid w:val="000738A5"/>
    <w:rsid w:val="00076F0A"/>
    <w:rsid w:val="00083CC6"/>
    <w:rsid w:val="00086F28"/>
    <w:rsid w:val="000958A1"/>
    <w:rsid w:val="000D1F1F"/>
    <w:rsid w:val="0010159E"/>
    <w:rsid w:val="00105BE2"/>
    <w:rsid w:val="00150EC9"/>
    <w:rsid w:val="001545DA"/>
    <w:rsid w:val="00172113"/>
    <w:rsid w:val="00183C15"/>
    <w:rsid w:val="00184AEF"/>
    <w:rsid w:val="001A5936"/>
    <w:rsid w:val="001A7528"/>
    <w:rsid w:val="001B2888"/>
    <w:rsid w:val="001B4A3D"/>
    <w:rsid w:val="001D138C"/>
    <w:rsid w:val="001E6D09"/>
    <w:rsid w:val="00211C2B"/>
    <w:rsid w:val="00213EB3"/>
    <w:rsid w:val="00225484"/>
    <w:rsid w:val="00284EBF"/>
    <w:rsid w:val="002A4C9A"/>
    <w:rsid w:val="002D0332"/>
    <w:rsid w:val="002E3A18"/>
    <w:rsid w:val="002F0AA6"/>
    <w:rsid w:val="002F30F8"/>
    <w:rsid w:val="003101F1"/>
    <w:rsid w:val="003355E1"/>
    <w:rsid w:val="0034259F"/>
    <w:rsid w:val="00344349"/>
    <w:rsid w:val="003448B7"/>
    <w:rsid w:val="003469A1"/>
    <w:rsid w:val="003A6EA1"/>
    <w:rsid w:val="003B7E2C"/>
    <w:rsid w:val="003E3C89"/>
    <w:rsid w:val="003F3542"/>
    <w:rsid w:val="00402290"/>
    <w:rsid w:val="004173E5"/>
    <w:rsid w:val="004237AA"/>
    <w:rsid w:val="004444AF"/>
    <w:rsid w:val="00487B82"/>
    <w:rsid w:val="004929BF"/>
    <w:rsid w:val="004A2F89"/>
    <w:rsid w:val="004A3691"/>
    <w:rsid w:val="00511006"/>
    <w:rsid w:val="00516DD0"/>
    <w:rsid w:val="005253BB"/>
    <w:rsid w:val="00531A81"/>
    <w:rsid w:val="00536A5C"/>
    <w:rsid w:val="00544B15"/>
    <w:rsid w:val="005833A9"/>
    <w:rsid w:val="005929B5"/>
    <w:rsid w:val="00593841"/>
    <w:rsid w:val="005A23DC"/>
    <w:rsid w:val="005B0CF2"/>
    <w:rsid w:val="005E5BE5"/>
    <w:rsid w:val="005F405B"/>
    <w:rsid w:val="005F6CB4"/>
    <w:rsid w:val="006071AD"/>
    <w:rsid w:val="006256E7"/>
    <w:rsid w:val="00636E0F"/>
    <w:rsid w:val="0064586D"/>
    <w:rsid w:val="006465A7"/>
    <w:rsid w:val="00664854"/>
    <w:rsid w:val="00677CCA"/>
    <w:rsid w:val="00684B5F"/>
    <w:rsid w:val="006853C6"/>
    <w:rsid w:val="006A321D"/>
    <w:rsid w:val="006D2CF3"/>
    <w:rsid w:val="006D6CBA"/>
    <w:rsid w:val="006E03AD"/>
    <w:rsid w:val="007077A9"/>
    <w:rsid w:val="007217C3"/>
    <w:rsid w:val="00725008"/>
    <w:rsid w:val="0072785E"/>
    <w:rsid w:val="00752321"/>
    <w:rsid w:val="00755DC8"/>
    <w:rsid w:val="00764278"/>
    <w:rsid w:val="00776EB9"/>
    <w:rsid w:val="007909B2"/>
    <w:rsid w:val="007A4DD2"/>
    <w:rsid w:val="007C7B0E"/>
    <w:rsid w:val="007D2958"/>
    <w:rsid w:val="007F7394"/>
    <w:rsid w:val="00825E21"/>
    <w:rsid w:val="0083325C"/>
    <w:rsid w:val="00843522"/>
    <w:rsid w:val="00847155"/>
    <w:rsid w:val="00850CB0"/>
    <w:rsid w:val="008A38BF"/>
    <w:rsid w:val="008C74A3"/>
    <w:rsid w:val="008E48F1"/>
    <w:rsid w:val="00946A67"/>
    <w:rsid w:val="00967118"/>
    <w:rsid w:val="0097669E"/>
    <w:rsid w:val="009A12B6"/>
    <w:rsid w:val="009D03E2"/>
    <w:rsid w:val="009D1A3B"/>
    <w:rsid w:val="009E19BB"/>
    <w:rsid w:val="00A004CB"/>
    <w:rsid w:val="00A122EA"/>
    <w:rsid w:val="00A215CD"/>
    <w:rsid w:val="00A229E0"/>
    <w:rsid w:val="00A2624D"/>
    <w:rsid w:val="00A3627A"/>
    <w:rsid w:val="00A508AA"/>
    <w:rsid w:val="00A841EE"/>
    <w:rsid w:val="00AA4B95"/>
    <w:rsid w:val="00AB0014"/>
    <w:rsid w:val="00AB12AE"/>
    <w:rsid w:val="00AB1624"/>
    <w:rsid w:val="00AB36C3"/>
    <w:rsid w:val="00AC0953"/>
    <w:rsid w:val="00B01193"/>
    <w:rsid w:val="00B05318"/>
    <w:rsid w:val="00B0676E"/>
    <w:rsid w:val="00B605C0"/>
    <w:rsid w:val="00B60C6A"/>
    <w:rsid w:val="00BE0BF8"/>
    <w:rsid w:val="00BF0A1B"/>
    <w:rsid w:val="00BF2785"/>
    <w:rsid w:val="00BF424C"/>
    <w:rsid w:val="00BF7659"/>
    <w:rsid w:val="00C160F2"/>
    <w:rsid w:val="00C7507A"/>
    <w:rsid w:val="00CA154D"/>
    <w:rsid w:val="00CC65E0"/>
    <w:rsid w:val="00CD0542"/>
    <w:rsid w:val="00D01F8C"/>
    <w:rsid w:val="00D25A26"/>
    <w:rsid w:val="00D96B0A"/>
    <w:rsid w:val="00DC3723"/>
    <w:rsid w:val="00E0745C"/>
    <w:rsid w:val="00E129E8"/>
    <w:rsid w:val="00E17471"/>
    <w:rsid w:val="00E33726"/>
    <w:rsid w:val="00E804FD"/>
    <w:rsid w:val="00E83840"/>
    <w:rsid w:val="00EA198E"/>
    <w:rsid w:val="00EC0928"/>
    <w:rsid w:val="00EF3081"/>
    <w:rsid w:val="00F100A8"/>
    <w:rsid w:val="00F10CE3"/>
    <w:rsid w:val="00F34040"/>
    <w:rsid w:val="00F7127D"/>
    <w:rsid w:val="00F74589"/>
    <w:rsid w:val="00F92F61"/>
    <w:rsid w:val="00FB7987"/>
    <w:rsid w:val="00FE0569"/>
    <w:rsid w:val="00FE0843"/>
    <w:rsid w:val="00FF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76E"/>
    <w:rPr>
      <w:sz w:val="28"/>
      <w:szCs w:val="28"/>
    </w:rPr>
  </w:style>
  <w:style w:type="paragraph" w:styleId="1">
    <w:name w:val="heading 1"/>
    <w:basedOn w:val="a"/>
    <w:next w:val="a"/>
    <w:qFormat/>
    <w:rsid w:val="00B0676E"/>
    <w:pPr>
      <w:keepNext/>
      <w:ind w:firstLine="7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676E"/>
    <w:pPr>
      <w:keepNext/>
      <w:ind w:firstLine="7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0676E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0676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0676E"/>
    <w:pPr>
      <w:keepNext/>
      <w:spacing w:before="70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B0676E"/>
    <w:pPr>
      <w:spacing w:before="400" w:line="300" w:lineRule="auto"/>
      <w:jc w:val="both"/>
    </w:pPr>
    <w:rPr>
      <w:b/>
      <w:bCs/>
    </w:rPr>
  </w:style>
  <w:style w:type="paragraph" w:styleId="a3">
    <w:name w:val="Body Text"/>
    <w:basedOn w:val="a"/>
    <w:rsid w:val="00B0676E"/>
    <w:pPr>
      <w:jc w:val="both"/>
    </w:pPr>
    <w:rPr>
      <w:i/>
      <w:iCs/>
      <w:sz w:val="26"/>
      <w:szCs w:val="26"/>
    </w:rPr>
  </w:style>
  <w:style w:type="character" w:styleId="a4">
    <w:name w:val="page number"/>
    <w:basedOn w:val="a0"/>
    <w:rsid w:val="00B0676E"/>
  </w:style>
  <w:style w:type="paragraph" w:styleId="a5">
    <w:name w:val="header"/>
    <w:basedOn w:val="a"/>
    <w:rsid w:val="00B0676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0676E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rsid w:val="00B0676E"/>
    <w:pPr>
      <w:ind w:firstLine="720"/>
      <w:jc w:val="both"/>
    </w:pPr>
  </w:style>
  <w:style w:type="paragraph" w:styleId="30">
    <w:name w:val="Body Text 3"/>
    <w:basedOn w:val="a"/>
    <w:rsid w:val="00B0676E"/>
    <w:pPr>
      <w:spacing w:before="300" w:line="340" w:lineRule="auto"/>
      <w:jc w:val="right"/>
    </w:pPr>
  </w:style>
  <w:style w:type="paragraph" w:styleId="a7">
    <w:name w:val="No Spacing"/>
    <w:uiPriority w:val="1"/>
    <w:qFormat/>
    <w:rsid w:val="00E0745C"/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E0745C"/>
    <w:rPr>
      <w:b/>
      <w:bCs/>
    </w:rPr>
  </w:style>
  <w:style w:type="character" w:customStyle="1" w:styleId="headerintopage">
    <w:name w:val="header_into_page"/>
    <w:basedOn w:val="a0"/>
    <w:rsid w:val="008A38BF"/>
  </w:style>
  <w:style w:type="paragraph" w:styleId="a9">
    <w:name w:val="Normal (Web)"/>
    <w:basedOn w:val="a"/>
    <w:uiPriority w:val="99"/>
    <w:unhideWhenUsed/>
    <w:rsid w:val="008A38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92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Приложение № 2</vt:lpstr>
    </vt:vector>
  </TitlesOfParts>
  <Company>HP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Работа</dc:creator>
  <cp:lastModifiedBy>HP</cp:lastModifiedBy>
  <cp:revision>27</cp:revision>
  <cp:lastPrinted>2008-11-05T09:36:00Z</cp:lastPrinted>
  <dcterms:created xsi:type="dcterms:W3CDTF">2019-11-22T06:46:00Z</dcterms:created>
  <dcterms:modified xsi:type="dcterms:W3CDTF">2020-02-12T09:56:00Z</dcterms:modified>
</cp:coreProperties>
</file>