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C8" w:rsidRPr="00754842" w:rsidRDefault="00706789" w:rsidP="00754842">
      <w:pPr>
        <w:spacing w:after="0" w:line="240" w:lineRule="auto"/>
        <w:jc w:val="center"/>
        <w:rPr>
          <w:rFonts w:ascii="Times New Roman" w:hAnsi="Times New Roman" w:cs="Times New Roman"/>
          <w:b/>
          <w:sz w:val="28"/>
          <w:szCs w:val="28"/>
        </w:rPr>
      </w:pPr>
      <w:r w:rsidRPr="00754842">
        <w:rPr>
          <w:rFonts w:ascii="Times New Roman" w:hAnsi="Times New Roman" w:cs="Times New Roman"/>
          <w:b/>
          <w:sz w:val="28"/>
          <w:szCs w:val="28"/>
        </w:rPr>
        <w:t>Открытый отчет</w:t>
      </w:r>
    </w:p>
    <w:p w:rsidR="00706789" w:rsidRPr="00754842" w:rsidRDefault="00706789" w:rsidP="00754842">
      <w:pPr>
        <w:spacing w:after="0" w:line="240" w:lineRule="auto"/>
        <w:jc w:val="center"/>
        <w:rPr>
          <w:rFonts w:ascii="Times New Roman" w:hAnsi="Times New Roman" w:cs="Times New Roman"/>
          <w:b/>
          <w:sz w:val="28"/>
          <w:szCs w:val="28"/>
        </w:rPr>
      </w:pPr>
      <w:r w:rsidRPr="00754842">
        <w:rPr>
          <w:rFonts w:ascii="Times New Roman" w:hAnsi="Times New Roman" w:cs="Times New Roman"/>
          <w:b/>
          <w:sz w:val="28"/>
          <w:szCs w:val="28"/>
        </w:rPr>
        <w:t xml:space="preserve">о работе областного комитета </w:t>
      </w:r>
    </w:p>
    <w:p w:rsidR="00706789" w:rsidRPr="00754842" w:rsidRDefault="00706789" w:rsidP="00754842">
      <w:pPr>
        <w:spacing w:after="0" w:line="240" w:lineRule="auto"/>
        <w:jc w:val="center"/>
        <w:rPr>
          <w:rFonts w:ascii="Times New Roman" w:hAnsi="Times New Roman" w:cs="Times New Roman"/>
          <w:b/>
          <w:sz w:val="28"/>
          <w:szCs w:val="28"/>
        </w:rPr>
      </w:pPr>
      <w:r w:rsidRPr="00754842">
        <w:rPr>
          <w:rFonts w:ascii="Times New Roman" w:hAnsi="Times New Roman" w:cs="Times New Roman"/>
          <w:b/>
          <w:sz w:val="28"/>
          <w:szCs w:val="28"/>
        </w:rPr>
        <w:t>Профсоюза работников здравоохранения в 2017 году</w:t>
      </w:r>
    </w:p>
    <w:p w:rsidR="00706789" w:rsidRPr="00754842" w:rsidRDefault="00706789" w:rsidP="00754842">
      <w:pPr>
        <w:spacing w:after="0" w:line="240" w:lineRule="auto"/>
        <w:rPr>
          <w:rFonts w:ascii="Times New Roman" w:hAnsi="Times New Roman" w:cs="Times New Roman"/>
          <w:sz w:val="28"/>
          <w:szCs w:val="28"/>
        </w:rPr>
      </w:pPr>
    </w:p>
    <w:p w:rsidR="00706789" w:rsidRPr="00754842" w:rsidRDefault="00706789" w:rsidP="00754842">
      <w:pPr>
        <w:spacing w:after="0" w:line="240" w:lineRule="auto"/>
        <w:jc w:val="right"/>
        <w:rPr>
          <w:rFonts w:ascii="Times New Roman" w:hAnsi="Times New Roman" w:cs="Times New Roman"/>
          <w:b/>
          <w:sz w:val="28"/>
          <w:szCs w:val="28"/>
        </w:rPr>
      </w:pPr>
      <w:r w:rsidRPr="00754842">
        <w:rPr>
          <w:rFonts w:ascii="Times New Roman" w:hAnsi="Times New Roman" w:cs="Times New Roman"/>
          <w:b/>
          <w:sz w:val="28"/>
          <w:szCs w:val="28"/>
        </w:rPr>
        <w:t>16 февраля 2018 года</w:t>
      </w:r>
    </w:p>
    <w:p w:rsidR="00706789" w:rsidRPr="00754842" w:rsidRDefault="00706789" w:rsidP="00754842">
      <w:pPr>
        <w:spacing w:after="0" w:line="240" w:lineRule="auto"/>
        <w:rPr>
          <w:rFonts w:ascii="Times New Roman" w:hAnsi="Times New Roman" w:cs="Times New Roman"/>
          <w:sz w:val="28"/>
          <w:szCs w:val="28"/>
        </w:rPr>
      </w:pPr>
    </w:p>
    <w:p w:rsidR="00706789" w:rsidRPr="00754842" w:rsidRDefault="00706789" w:rsidP="00754842">
      <w:pPr>
        <w:spacing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706789" w:rsidRPr="00754842" w:rsidRDefault="00706789"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Подробная информация о работе обкома в 2017 году у вас на руках. Поэтому остановлюсь на самых важных моментах деятельности обкома Профсоюза, где красной нитью проходит главное направление работы профорганов – защита и обеспечение профессиональных, трудовых, социально-экономических прав работников здравоохранения.</w:t>
      </w:r>
    </w:p>
    <w:p w:rsidR="00706789" w:rsidRPr="00754842" w:rsidRDefault="00706789"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Разумеется, Профсоюз всегда обеспокоен ситуацией с реализацией прав работников и</w:t>
      </w:r>
      <w:r w:rsidR="00BE529A" w:rsidRPr="00754842">
        <w:rPr>
          <w:rFonts w:ascii="Times New Roman" w:hAnsi="Times New Roman" w:cs="Times New Roman"/>
          <w:sz w:val="28"/>
          <w:szCs w:val="28"/>
        </w:rPr>
        <w:t>,</w:t>
      </w:r>
      <w:r w:rsidRPr="00754842">
        <w:rPr>
          <w:rFonts w:ascii="Times New Roman" w:hAnsi="Times New Roman" w:cs="Times New Roman"/>
          <w:sz w:val="28"/>
          <w:szCs w:val="28"/>
        </w:rPr>
        <w:t xml:space="preserve"> в первую очередь</w:t>
      </w:r>
      <w:r w:rsidR="00BE529A" w:rsidRPr="00754842">
        <w:rPr>
          <w:rFonts w:ascii="Times New Roman" w:hAnsi="Times New Roman" w:cs="Times New Roman"/>
          <w:sz w:val="28"/>
          <w:szCs w:val="28"/>
        </w:rPr>
        <w:t>,</w:t>
      </w:r>
      <w:r w:rsidRPr="00754842">
        <w:rPr>
          <w:rFonts w:ascii="Times New Roman" w:hAnsi="Times New Roman" w:cs="Times New Roman"/>
          <w:sz w:val="28"/>
          <w:szCs w:val="28"/>
        </w:rPr>
        <w:t xml:space="preserve"> оплатой их труда.</w:t>
      </w:r>
    </w:p>
    <w:p w:rsidR="00706789" w:rsidRPr="00754842" w:rsidRDefault="00706789"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2017 году продолжалась реализация Постановления Правительства Саратовской области от 27 мая 2016 года №258 </w:t>
      </w:r>
      <w:proofErr w:type="gramStart"/>
      <w:r w:rsidRPr="00754842">
        <w:rPr>
          <w:rFonts w:ascii="Times New Roman" w:hAnsi="Times New Roman" w:cs="Times New Roman"/>
          <w:sz w:val="28"/>
          <w:szCs w:val="28"/>
        </w:rPr>
        <w:t>П</w:t>
      </w:r>
      <w:proofErr w:type="gramEnd"/>
      <w:r w:rsidRPr="00754842">
        <w:rPr>
          <w:rFonts w:ascii="Times New Roman" w:hAnsi="Times New Roman" w:cs="Times New Roman"/>
          <w:sz w:val="28"/>
          <w:szCs w:val="28"/>
        </w:rPr>
        <w:t xml:space="preserve"> «Об оплате труда работников областных казенных и бюджетных учреждений….». В этот период осуществлялся контроль за тем чтобы установлен</w:t>
      </w:r>
      <w:r w:rsidR="00336B5A" w:rsidRPr="00754842">
        <w:rPr>
          <w:rFonts w:ascii="Times New Roman" w:hAnsi="Times New Roman" w:cs="Times New Roman"/>
          <w:sz w:val="28"/>
          <w:szCs w:val="28"/>
        </w:rPr>
        <w:t xml:space="preserve">ные новой системой оплаты труда </w:t>
      </w:r>
      <w:r w:rsidR="00BE529A" w:rsidRPr="00754842">
        <w:rPr>
          <w:rFonts w:ascii="Times New Roman" w:hAnsi="Times New Roman" w:cs="Times New Roman"/>
          <w:sz w:val="28"/>
          <w:szCs w:val="28"/>
        </w:rPr>
        <w:t xml:space="preserve">гарантированные выплаты </w:t>
      </w:r>
      <w:r w:rsidR="00336B5A" w:rsidRPr="00754842">
        <w:rPr>
          <w:rFonts w:ascii="Times New Roman" w:hAnsi="Times New Roman" w:cs="Times New Roman"/>
          <w:sz w:val="28"/>
          <w:szCs w:val="28"/>
        </w:rPr>
        <w:t>не оказывались ниже должностных окладов с учетом выплат компенсационного характера, имеющихся на момент введения, при условии сохранения объема должностных обязанностей работника.</w:t>
      </w:r>
    </w:p>
    <w:p w:rsidR="00336B5A" w:rsidRPr="00754842" w:rsidRDefault="00336B5A"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Осуществлялся контроль по соответствию заработной платы работников учреждений здравоохранения</w:t>
      </w:r>
      <w:r w:rsidR="008F02B7" w:rsidRPr="00754842">
        <w:rPr>
          <w:rFonts w:ascii="Times New Roman" w:hAnsi="Times New Roman" w:cs="Times New Roman"/>
          <w:sz w:val="28"/>
          <w:szCs w:val="28"/>
        </w:rPr>
        <w:t xml:space="preserve"> согласно</w:t>
      </w:r>
      <w:r w:rsidRPr="00754842">
        <w:rPr>
          <w:rFonts w:ascii="Times New Roman" w:hAnsi="Times New Roman" w:cs="Times New Roman"/>
          <w:sz w:val="28"/>
          <w:szCs w:val="28"/>
        </w:rPr>
        <w:t xml:space="preserve"> Указ</w:t>
      </w:r>
      <w:r w:rsidR="00BE529A" w:rsidRPr="00754842">
        <w:rPr>
          <w:rFonts w:ascii="Times New Roman" w:hAnsi="Times New Roman" w:cs="Times New Roman"/>
          <w:sz w:val="28"/>
          <w:szCs w:val="28"/>
        </w:rPr>
        <w:t>у</w:t>
      </w:r>
      <w:r w:rsidRPr="00754842">
        <w:rPr>
          <w:rFonts w:ascii="Times New Roman" w:hAnsi="Times New Roman" w:cs="Times New Roman"/>
          <w:sz w:val="28"/>
          <w:szCs w:val="28"/>
        </w:rPr>
        <w:t xml:space="preserve"> Президента № 597 от 7 мая 2012 года</w:t>
      </w:r>
      <w:r w:rsidR="00BE529A" w:rsidRPr="00754842">
        <w:rPr>
          <w:rFonts w:ascii="Times New Roman" w:hAnsi="Times New Roman" w:cs="Times New Roman"/>
          <w:sz w:val="28"/>
          <w:szCs w:val="28"/>
        </w:rPr>
        <w:t xml:space="preserve"> «О мероприятиях по реализации государственной политики»</w:t>
      </w:r>
      <w:r w:rsidRPr="00754842">
        <w:rPr>
          <w:rFonts w:ascii="Times New Roman" w:hAnsi="Times New Roman" w:cs="Times New Roman"/>
          <w:sz w:val="28"/>
          <w:szCs w:val="28"/>
        </w:rPr>
        <w:t>.</w:t>
      </w:r>
    </w:p>
    <w:p w:rsidR="00FC3F61" w:rsidRPr="00754842" w:rsidRDefault="00336B5A"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Конечной целью майского Указа Президента было </w:t>
      </w:r>
      <w:proofErr w:type="gramStart"/>
      <w:r w:rsidRPr="00754842">
        <w:rPr>
          <w:rFonts w:ascii="Times New Roman" w:hAnsi="Times New Roman" w:cs="Times New Roman"/>
          <w:sz w:val="28"/>
          <w:szCs w:val="28"/>
        </w:rPr>
        <w:t>во</w:t>
      </w:r>
      <w:proofErr w:type="gramEnd"/>
      <w:r w:rsidRPr="00754842">
        <w:rPr>
          <w:rFonts w:ascii="Times New Roman" w:hAnsi="Times New Roman" w:cs="Times New Roman"/>
          <w:sz w:val="28"/>
          <w:szCs w:val="28"/>
        </w:rPr>
        <w:t xml:space="preserve"> первых, рост благосостояния основной категории работников здравоохранения – врача, медицинской сестры, </w:t>
      </w:r>
      <w:r w:rsidR="00FC3F61" w:rsidRPr="00754842">
        <w:rPr>
          <w:rFonts w:ascii="Times New Roman" w:hAnsi="Times New Roman" w:cs="Times New Roman"/>
          <w:sz w:val="28"/>
          <w:szCs w:val="28"/>
        </w:rPr>
        <w:t>младшего медперсонала – и во вторых: увязк</w:t>
      </w:r>
      <w:r w:rsidR="00BE529A" w:rsidRPr="00754842">
        <w:rPr>
          <w:rFonts w:ascii="Times New Roman" w:hAnsi="Times New Roman" w:cs="Times New Roman"/>
          <w:sz w:val="28"/>
          <w:szCs w:val="28"/>
        </w:rPr>
        <w:t>а</w:t>
      </w:r>
      <w:r w:rsidR="00FC3F61" w:rsidRPr="00754842">
        <w:rPr>
          <w:rFonts w:ascii="Times New Roman" w:hAnsi="Times New Roman" w:cs="Times New Roman"/>
          <w:sz w:val="28"/>
          <w:szCs w:val="28"/>
        </w:rPr>
        <w:t xml:space="preserve"> размеров заработной платы с повышением качества и эффективности оказания медицинской помощи населению. За последние годы статистический средний уровень номинальной заработной платы у этих категорий работников вырос. По состоянию на 1-е декабря 2017 года средняя заработная плата врачей составила 35 тысяч 172 рубля, среднего медперсонала – 19336 рублей, младшего медперсонала – 14347 рублей. Все эти показатели выше целевых ориентиров.</w:t>
      </w:r>
    </w:p>
    <w:p w:rsidR="00FC3F61" w:rsidRPr="00754842" w:rsidRDefault="00FC3F61"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Но при этом надо иметь в виду, что по данным Министерства здравоохранения области коэффициент совместительства составляет по врачам 1,3, </w:t>
      </w:r>
      <w:r w:rsidR="00E568C5" w:rsidRPr="00754842">
        <w:rPr>
          <w:rFonts w:ascii="Times New Roman" w:hAnsi="Times New Roman" w:cs="Times New Roman"/>
          <w:sz w:val="28"/>
          <w:szCs w:val="28"/>
        </w:rPr>
        <w:t>по среднему медицинскому персоналу 1,1</w:t>
      </w:r>
      <w:r w:rsidRPr="00754842">
        <w:rPr>
          <w:rFonts w:ascii="Times New Roman" w:hAnsi="Times New Roman" w:cs="Times New Roman"/>
          <w:sz w:val="28"/>
          <w:szCs w:val="28"/>
        </w:rPr>
        <w:t>.</w:t>
      </w:r>
    </w:p>
    <w:p w:rsidR="00FC3F61" w:rsidRPr="00754842" w:rsidRDefault="00FC3F61"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Медицинские работники при обращении в обком, </w:t>
      </w:r>
      <w:r w:rsidR="00BE529A" w:rsidRPr="00754842">
        <w:rPr>
          <w:rFonts w:ascii="Times New Roman" w:hAnsi="Times New Roman" w:cs="Times New Roman"/>
          <w:sz w:val="28"/>
          <w:szCs w:val="28"/>
        </w:rPr>
        <w:t>на</w:t>
      </w:r>
      <w:r w:rsidRPr="00754842">
        <w:rPr>
          <w:rFonts w:ascii="Times New Roman" w:hAnsi="Times New Roman" w:cs="Times New Roman"/>
          <w:sz w:val="28"/>
          <w:szCs w:val="28"/>
        </w:rPr>
        <w:t xml:space="preserve"> встречах в коллективах</w:t>
      </w:r>
      <w:r w:rsidR="00BE529A" w:rsidRPr="00754842">
        <w:rPr>
          <w:rFonts w:ascii="Times New Roman" w:hAnsi="Times New Roman" w:cs="Times New Roman"/>
          <w:sz w:val="28"/>
          <w:szCs w:val="28"/>
        </w:rPr>
        <w:t>,</w:t>
      </w:r>
      <w:r w:rsidRPr="00754842">
        <w:rPr>
          <w:rFonts w:ascii="Times New Roman" w:hAnsi="Times New Roman" w:cs="Times New Roman"/>
          <w:sz w:val="28"/>
          <w:szCs w:val="28"/>
        </w:rPr>
        <w:t xml:space="preserve"> упорно доказывают, что </w:t>
      </w:r>
      <w:r w:rsidR="0001484F" w:rsidRPr="00754842">
        <w:rPr>
          <w:rFonts w:ascii="Times New Roman" w:hAnsi="Times New Roman" w:cs="Times New Roman"/>
          <w:sz w:val="28"/>
          <w:szCs w:val="28"/>
        </w:rPr>
        <w:t xml:space="preserve">среднестатистические данные достигаются не путем реального повышения </w:t>
      </w:r>
      <w:proofErr w:type="gramStart"/>
      <w:r w:rsidR="0001484F" w:rsidRPr="00754842">
        <w:rPr>
          <w:rFonts w:ascii="Times New Roman" w:hAnsi="Times New Roman" w:cs="Times New Roman"/>
          <w:sz w:val="28"/>
          <w:szCs w:val="28"/>
        </w:rPr>
        <w:t>размеров оплаты труда</w:t>
      </w:r>
      <w:proofErr w:type="gramEnd"/>
      <w:r w:rsidR="0001484F" w:rsidRPr="00754842">
        <w:rPr>
          <w:rFonts w:ascii="Times New Roman" w:hAnsi="Times New Roman" w:cs="Times New Roman"/>
          <w:sz w:val="28"/>
          <w:szCs w:val="28"/>
        </w:rPr>
        <w:t>, а за счет возрастающей нагрузки у медицинских работников</w:t>
      </w:r>
      <w:r w:rsidR="00E568C5" w:rsidRPr="00754842">
        <w:rPr>
          <w:rFonts w:ascii="Times New Roman" w:hAnsi="Times New Roman" w:cs="Times New Roman"/>
          <w:sz w:val="28"/>
          <w:szCs w:val="28"/>
        </w:rPr>
        <w:t>,</w:t>
      </w:r>
      <w:r w:rsidR="0001484F" w:rsidRPr="00754842">
        <w:rPr>
          <w:rFonts w:ascii="Times New Roman" w:hAnsi="Times New Roman" w:cs="Times New Roman"/>
          <w:sz w:val="28"/>
          <w:szCs w:val="28"/>
        </w:rPr>
        <w:t xml:space="preserve"> за счет дополнительных видов работ в условиях дефицита кадров.</w:t>
      </w:r>
    </w:p>
    <w:p w:rsidR="0001484F" w:rsidRPr="00754842" w:rsidRDefault="0001484F"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Обкомом Профсоюза проводился систематический </w:t>
      </w:r>
      <w:proofErr w:type="gramStart"/>
      <w:r w:rsidRPr="00754842">
        <w:rPr>
          <w:rFonts w:ascii="Times New Roman" w:hAnsi="Times New Roman" w:cs="Times New Roman"/>
          <w:sz w:val="28"/>
          <w:szCs w:val="28"/>
        </w:rPr>
        <w:t>контроль за</w:t>
      </w:r>
      <w:proofErr w:type="gramEnd"/>
      <w:r w:rsidRPr="00754842">
        <w:rPr>
          <w:rFonts w:ascii="Times New Roman" w:hAnsi="Times New Roman" w:cs="Times New Roman"/>
          <w:sz w:val="28"/>
          <w:szCs w:val="28"/>
        </w:rPr>
        <w:t xml:space="preserve"> полнотой объема выплаты заработной платы, соответствующей выполненной работ</w:t>
      </w:r>
      <w:r w:rsidR="00E568C5" w:rsidRPr="00754842">
        <w:rPr>
          <w:rFonts w:ascii="Times New Roman" w:hAnsi="Times New Roman" w:cs="Times New Roman"/>
          <w:sz w:val="28"/>
          <w:szCs w:val="28"/>
        </w:rPr>
        <w:t>е</w:t>
      </w:r>
      <w:r w:rsidRPr="00754842">
        <w:rPr>
          <w:rFonts w:ascii="Times New Roman" w:hAnsi="Times New Roman" w:cs="Times New Roman"/>
          <w:sz w:val="28"/>
          <w:szCs w:val="28"/>
        </w:rPr>
        <w:t>, установлением стимулирующих и компенсационных выплат. Проводились перерасчеты по заработной плате в случаях выявления</w:t>
      </w:r>
      <w:r w:rsidR="009E6BCC" w:rsidRPr="00754842">
        <w:rPr>
          <w:rFonts w:ascii="Times New Roman" w:hAnsi="Times New Roman" w:cs="Times New Roman"/>
          <w:sz w:val="28"/>
          <w:szCs w:val="28"/>
        </w:rPr>
        <w:t xml:space="preserve"> нарушений </w:t>
      </w:r>
      <w:r w:rsidR="009E6BCC" w:rsidRPr="00754842">
        <w:rPr>
          <w:rFonts w:ascii="Times New Roman" w:hAnsi="Times New Roman" w:cs="Times New Roman"/>
          <w:sz w:val="28"/>
          <w:szCs w:val="28"/>
        </w:rPr>
        <w:lastRenderedPageBreak/>
        <w:t xml:space="preserve">действующего законодательства по оплате труда. В 2017 году проведен анализ соблюдения действующего законодательства по оплате труда в 28-ми учреждениях </w:t>
      </w:r>
      <w:proofErr w:type="gramStart"/>
      <w:r w:rsidR="009E6BCC" w:rsidRPr="00754842">
        <w:rPr>
          <w:rFonts w:ascii="Times New Roman" w:hAnsi="Times New Roman" w:cs="Times New Roman"/>
          <w:sz w:val="28"/>
          <w:szCs w:val="28"/>
        </w:rPr>
        <w:t>г</w:t>
      </w:r>
      <w:proofErr w:type="gramEnd"/>
      <w:r w:rsidR="009E6BCC" w:rsidRPr="00754842">
        <w:rPr>
          <w:rFonts w:ascii="Times New Roman" w:hAnsi="Times New Roman" w:cs="Times New Roman"/>
          <w:sz w:val="28"/>
          <w:szCs w:val="28"/>
        </w:rPr>
        <w:t>. Саратова и области.</w:t>
      </w:r>
      <w:r w:rsidR="008B6D07" w:rsidRPr="00754842">
        <w:rPr>
          <w:rFonts w:ascii="Times New Roman" w:hAnsi="Times New Roman" w:cs="Times New Roman"/>
          <w:sz w:val="28"/>
          <w:szCs w:val="28"/>
        </w:rPr>
        <w:t xml:space="preserve"> В 2017 году по вопросам оплаты труда письменно и устно в обком обратились 473 члена Профсоюза.</w:t>
      </w:r>
    </w:p>
    <w:p w:rsidR="009E6BCC" w:rsidRPr="00754842" w:rsidRDefault="009E6BCC"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Восстановлены права 1150 членам Профсоюза в части установления компенсационных и стимулирующих выплат. Проблемы, которые присутствуют в оплате труда, остаются в </w:t>
      </w:r>
      <w:r w:rsidR="00BE529A" w:rsidRPr="00754842">
        <w:rPr>
          <w:rFonts w:ascii="Times New Roman" w:hAnsi="Times New Roman" w:cs="Times New Roman"/>
          <w:sz w:val="28"/>
          <w:szCs w:val="28"/>
        </w:rPr>
        <w:t>зоне</w:t>
      </w:r>
      <w:r w:rsidRPr="00754842">
        <w:rPr>
          <w:rFonts w:ascii="Times New Roman" w:hAnsi="Times New Roman" w:cs="Times New Roman"/>
          <w:sz w:val="28"/>
          <w:szCs w:val="28"/>
        </w:rPr>
        <w:t xml:space="preserve"> внимания обкома и в 2018 году. </w:t>
      </w:r>
      <w:r w:rsidR="008F02B7" w:rsidRPr="00754842">
        <w:rPr>
          <w:rFonts w:ascii="Times New Roman" w:hAnsi="Times New Roman" w:cs="Times New Roman"/>
          <w:sz w:val="28"/>
          <w:szCs w:val="28"/>
        </w:rPr>
        <w:t>Т</w:t>
      </w:r>
      <w:r w:rsidRPr="00754842">
        <w:rPr>
          <w:rFonts w:ascii="Times New Roman" w:hAnsi="Times New Roman" w:cs="Times New Roman"/>
          <w:sz w:val="28"/>
          <w:szCs w:val="28"/>
        </w:rPr>
        <w:t xml:space="preserve">ак, проблемным вопросом является обеспечение </w:t>
      </w:r>
      <w:r w:rsidR="00AA7E59" w:rsidRPr="00754842">
        <w:rPr>
          <w:rFonts w:ascii="Times New Roman" w:hAnsi="Times New Roman" w:cs="Times New Roman"/>
          <w:sz w:val="28"/>
          <w:szCs w:val="28"/>
        </w:rPr>
        <w:t>дифференциации оплаты труда среднего и младшего медперсонала, который особенно об</w:t>
      </w:r>
      <w:r w:rsidR="00BE529A" w:rsidRPr="00754842">
        <w:rPr>
          <w:rFonts w:ascii="Times New Roman" w:hAnsi="Times New Roman" w:cs="Times New Roman"/>
          <w:sz w:val="28"/>
          <w:szCs w:val="28"/>
        </w:rPr>
        <w:t>о</w:t>
      </w:r>
      <w:r w:rsidR="00AA7E59" w:rsidRPr="00754842">
        <w:rPr>
          <w:rFonts w:ascii="Times New Roman" w:hAnsi="Times New Roman" w:cs="Times New Roman"/>
          <w:sz w:val="28"/>
          <w:szCs w:val="28"/>
        </w:rPr>
        <w:t xml:space="preserve">стрился при установлении индикаторов </w:t>
      </w:r>
      <w:r w:rsidR="00BE529A" w:rsidRPr="00754842">
        <w:rPr>
          <w:rFonts w:ascii="Times New Roman" w:hAnsi="Times New Roman" w:cs="Times New Roman"/>
          <w:sz w:val="28"/>
          <w:szCs w:val="28"/>
        </w:rPr>
        <w:t>«</w:t>
      </w:r>
      <w:r w:rsidR="00AA7E59" w:rsidRPr="00754842">
        <w:rPr>
          <w:rFonts w:ascii="Times New Roman" w:hAnsi="Times New Roman" w:cs="Times New Roman"/>
          <w:sz w:val="28"/>
          <w:szCs w:val="28"/>
        </w:rPr>
        <w:t>дорожной карты</w:t>
      </w:r>
      <w:r w:rsidR="00BE529A" w:rsidRPr="00754842">
        <w:rPr>
          <w:rFonts w:ascii="Times New Roman" w:hAnsi="Times New Roman" w:cs="Times New Roman"/>
          <w:sz w:val="28"/>
          <w:szCs w:val="28"/>
        </w:rPr>
        <w:t>» с 1 января 2018 года,</w:t>
      </w:r>
      <w:r w:rsidR="008F02B7" w:rsidRPr="00754842">
        <w:rPr>
          <w:rFonts w:ascii="Times New Roman" w:hAnsi="Times New Roman" w:cs="Times New Roman"/>
          <w:sz w:val="28"/>
          <w:szCs w:val="28"/>
        </w:rPr>
        <w:t xml:space="preserve"> и</w:t>
      </w:r>
      <w:r w:rsidR="00BE529A" w:rsidRPr="00754842">
        <w:rPr>
          <w:rFonts w:ascii="Times New Roman" w:hAnsi="Times New Roman" w:cs="Times New Roman"/>
          <w:sz w:val="28"/>
          <w:szCs w:val="28"/>
        </w:rPr>
        <w:t xml:space="preserve"> вызывает массу вопросов у работников и недовольство в коллективах. Одной из причин является формальный подход</w:t>
      </w:r>
      <w:r w:rsidR="00E568C5" w:rsidRPr="00754842">
        <w:rPr>
          <w:rFonts w:ascii="Times New Roman" w:hAnsi="Times New Roman" w:cs="Times New Roman"/>
          <w:sz w:val="28"/>
          <w:szCs w:val="28"/>
        </w:rPr>
        <w:t xml:space="preserve"> руководителей учреждений</w:t>
      </w:r>
      <w:r w:rsidR="00BE529A" w:rsidRPr="00754842">
        <w:rPr>
          <w:rFonts w:ascii="Times New Roman" w:hAnsi="Times New Roman" w:cs="Times New Roman"/>
          <w:sz w:val="28"/>
          <w:szCs w:val="28"/>
        </w:rPr>
        <w:t xml:space="preserve"> к эффективным контрактам, недостаточный</w:t>
      </w:r>
      <w:r w:rsidR="00E568C5" w:rsidRPr="00754842">
        <w:rPr>
          <w:rFonts w:ascii="Times New Roman" w:hAnsi="Times New Roman" w:cs="Times New Roman"/>
          <w:sz w:val="28"/>
          <w:szCs w:val="28"/>
        </w:rPr>
        <w:t xml:space="preserve"> их</w:t>
      </w:r>
      <w:r w:rsidR="00BE529A" w:rsidRPr="00754842">
        <w:rPr>
          <w:rFonts w:ascii="Times New Roman" w:hAnsi="Times New Roman" w:cs="Times New Roman"/>
          <w:sz w:val="28"/>
          <w:szCs w:val="28"/>
        </w:rPr>
        <w:t xml:space="preserve"> </w:t>
      </w:r>
      <w:proofErr w:type="gramStart"/>
      <w:r w:rsidR="00BE529A" w:rsidRPr="00754842">
        <w:rPr>
          <w:rFonts w:ascii="Times New Roman" w:hAnsi="Times New Roman" w:cs="Times New Roman"/>
          <w:sz w:val="28"/>
          <w:szCs w:val="28"/>
        </w:rPr>
        <w:t>контроль за</w:t>
      </w:r>
      <w:proofErr w:type="gramEnd"/>
      <w:r w:rsidR="00BE529A" w:rsidRPr="00754842">
        <w:rPr>
          <w:rFonts w:ascii="Times New Roman" w:hAnsi="Times New Roman" w:cs="Times New Roman"/>
          <w:sz w:val="28"/>
          <w:szCs w:val="28"/>
        </w:rPr>
        <w:t xml:space="preserve"> соответствием занимаемой должности и образования с учетом </w:t>
      </w:r>
      <w:proofErr w:type="spellStart"/>
      <w:r w:rsidR="00BE529A" w:rsidRPr="00754842">
        <w:rPr>
          <w:rFonts w:ascii="Times New Roman" w:hAnsi="Times New Roman" w:cs="Times New Roman"/>
          <w:sz w:val="28"/>
          <w:szCs w:val="28"/>
        </w:rPr>
        <w:t>профстандартов</w:t>
      </w:r>
      <w:proofErr w:type="spellEnd"/>
      <w:r w:rsidR="00BE529A" w:rsidRPr="00754842">
        <w:rPr>
          <w:rFonts w:ascii="Times New Roman" w:hAnsi="Times New Roman" w:cs="Times New Roman"/>
          <w:sz w:val="28"/>
          <w:szCs w:val="28"/>
        </w:rPr>
        <w:t xml:space="preserve"> для младшего медперсонала. </w:t>
      </w:r>
    </w:p>
    <w:p w:rsidR="00380715" w:rsidRPr="00754842" w:rsidRDefault="00AA7E59"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r>
      <w:r w:rsidR="00BE529A" w:rsidRPr="00754842">
        <w:rPr>
          <w:rFonts w:ascii="Times New Roman" w:hAnsi="Times New Roman" w:cs="Times New Roman"/>
          <w:sz w:val="28"/>
          <w:szCs w:val="28"/>
        </w:rPr>
        <w:t xml:space="preserve">Остается острым вопрос </w:t>
      </w:r>
      <w:r w:rsidR="00092DF8" w:rsidRPr="00754842">
        <w:rPr>
          <w:rFonts w:ascii="Times New Roman" w:hAnsi="Times New Roman" w:cs="Times New Roman"/>
          <w:sz w:val="28"/>
          <w:szCs w:val="28"/>
        </w:rPr>
        <w:t>дифференцированного подхода установления размера компенсационных выплат за работу во вредных условиях труда в зависимости от класса вредности.</w:t>
      </w:r>
      <w:r w:rsidR="00BE529A" w:rsidRPr="00754842">
        <w:rPr>
          <w:rFonts w:ascii="Times New Roman" w:hAnsi="Times New Roman" w:cs="Times New Roman"/>
          <w:sz w:val="28"/>
          <w:szCs w:val="28"/>
        </w:rPr>
        <w:t xml:space="preserve"> </w:t>
      </w:r>
      <w:r w:rsidRPr="00754842">
        <w:rPr>
          <w:rFonts w:ascii="Times New Roman" w:hAnsi="Times New Roman" w:cs="Times New Roman"/>
          <w:sz w:val="28"/>
          <w:szCs w:val="28"/>
        </w:rPr>
        <w:t>Мы эту позицию отразили в Отраслевом Соглашении и здесь необходим принципиальный подход председателей организаций Профсоюза для решения этого вопроса.</w:t>
      </w:r>
    </w:p>
    <w:p w:rsidR="00380715" w:rsidRPr="00754842" w:rsidRDefault="00380715"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380715" w:rsidRPr="00754842" w:rsidRDefault="00380715"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Деятельность обкома Профсоюза работников здравоохранения по выполнению уставных задач по представительству и защите социально-экономических интересов работников отрасли осуществлялось по различным </w:t>
      </w:r>
      <w:proofErr w:type="gramStart"/>
      <w:r w:rsidRPr="00754842">
        <w:rPr>
          <w:rFonts w:ascii="Times New Roman" w:hAnsi="Times New Roman" w:cs="Times New Roman"/>
          <w:sz w:val="28"/>
          <w:szCs w:val="28"/>
        </w:rPr>
        <w:t>направлениям</w:t>
      </w:r>
      <w:proofErr w:type="gramEnd"/>
      <w:r w:rsidRPr="00754842">
        <w:rPr>
          <w:rFonts w:ascii="Times New Roman" w:hAnsi="Times New Roman" w:cs="Times New Roman"/>
          <w:sz w:val="28"/>
          <w:szCs w:val="28"/>
        </w:rPr>
        <w:t xml:space="preserve"> и многие положения отражены в Отраслевом Соглашении между Министерством здравоохранения Саратовской области и Саратовской областной организацией Профсоюза работников здравоохранения. </w:t>
      </w:r>
    </w:p>
    <w:p w:rsidR="00380715" w:rsidRPr="00754842" w:rsidRDefault="00380715"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рамках системы социального партнерства в 2017 году действовали </w:t>
      </w:r>
      <w:proofErr w:type="gramStart"/>
      <w:r w:rsidRPr="00754842">
        <w:rPr>
          <w:rFonts w:ascii="Times New Roman" w:hAnsi="Times New Roman" w:cs="Times New Roman"/>
          <w:sz w:val="28"/>
          <w:szCs w:val="28"/>
        </w:rPr>
        <w:t>выше упомянутое</w:t>
      </w:r>
      <w:proofErr w:type="gramEnd"/>
      <w:r w:rsidRPr="00754842">
        <w:rPr>
          <w:rFonts w:ascii="Times New Roman" w:hAnsi="Times New Roman" w:cs="Times New Roman"/>
          <w:sz w:val="28"/>
          <w:szCs w:val="28"/>
        </w:rPr>
        <w:t xml:space="preserve"> Отраслевое Соглашение и 169 коллективных договоров.</w:t>
      </w:r>
    </w:p>
    <w:p w:rsidR="00380715" w:rsidRPr="00754842" w:rsidRDefault="00380715"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Охват коллективными договорами составил 98%. Действие коллективных договоров распространяется на 56864 работающих, в том числе на 37289 членов Профсоюза.</w:t>
      </w:r>
    </w:p>
    <w:p w:rsidR="00380715" w:rsidRPr="00754842" w:rsidRDefault="00380715"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r>
      <w:r w:rsidR="00DF71EE" w:rsidRPr="00754842">
        <w:rPr>
          <w:rFonts w:ascii="Times New Roman" w:hAnsi="Times New Roman" w:cs="Times New Roman"/>
          <w:sz w:val="28"/>
          <w:szCs w:val="28"/>
        </w:rPr>
        <w:t xml:space="preserve">Придавая большое значение коллективным договорам, как локальным </w:t>
      </w:r>
      <w:r w:rsidR="00040553" w:rsidRPr="00754842">
        <w:rPr>
          <w:rFonts w:ascii="Times New Roman" w:hAnsi="Times New Roman" w:cs="Times New Roman"/>
          <w:sz w:val="28"/>
          <w:szCs w:val="28"/>
        </w:rPr>
        <w:t>актам,</w:t>
      </w:r>
      <w:r w:rsidR="00DF71EE" w:rsidRPr="00754842">
        <w:rPr>
          <w:rFonts w:ascii="Times New Roman" w:hAnsi="Times New Roman" w:cs="Times New Roman"/>
          <w:sz w:val="28"/>
          <w:szCs w:val="28"/>
        </w:rPr>
        <w:t xml:space="preserve"> обеспечивающим социальную защищенность работников, обкомом Профсоюза уделялось внимание экспертизе проектов коллективных договоров. Экспертиза направлена на предупреждение возможного включения в коллективный договор норм, противоречащих трудовому законодательству, Отраслевому Соглашению, ущемляющих права работников. Работа по правовой экспертизе коллективных договоров является достаточно ответственным и востребованным направлением деятельности обкома. В </w:t>
      </w:r>
      <w:r w:rsidR="00040553" w:rsidRPr="00754842">
        <w:rPr>
          <w:rFonts w:ascii="Times New Roman" w:hAnsi="Times New Roman" w:cs="Times New Roman"/>
          <w:sz w:val="28"/>
          <w:szCs w:val="28"/>
        </w:rPr>
        <w:t>2017 году проведена экспертиза 48-ми коллективных договоров, в том числе проектов новых коллективных договоров – 25.</w:t>
      </w:r>
    </w:p>
    <w:p w:rsidR="00040553" w:rsidRPr="00754842" w:rsidRDefault="00040553"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Однако</w:t>
      </w:r>
      <w:proofErr w:type="gramStart"/>
      <w:r w:rsidRPr="00754842">
        <w:rPr>
          <w:rFonts w:ascii="Times New Roman" w:hAnsi="Times New Roman" w:cs="Times New Roman"/>
          <w:sz w:val="28"/>
          <w:szCs w:val="28"/>
        </w:rPr>
        <w:t>,</w:t>
      </w:r>
      <w:proofErr w:type="gramEnd"/>
      <w:r w:rsidRPr="00754842">
        <w:rPr>
          <w:rFonts w:ascii="Times New Roman" w:hAnsi="Times New Roman" w:cs="Times New Roman"/>
          <w:sz w:val="28"/>
          <w:szCs w:val="28"/>
        </w:rPr>
        <w:t xml:space="preserve"> еще не все организации прониклись необходимостью предоставлять проекты коллективных договоров на экспертизу – 12-13 </w:t>
      </w:r>
      <w:r w:rsidRPr="00754842">
        <w:rPr>
          <w:rFonts w:ascii="Times New Roman" w:hAnsi="Times New Roman" w:cs="Times New Roman"/>
          <w:sz w:val="28"/>
          <w:szCs w:val="28"/>
        </w:rPr>
        <w:lastRenderedPageBreak/>
        <w:t>орга</w:t>
      </w:r>
      <w:r w:rsidR="008B6D07" w:rsidRPr="00754842">
        <w:rPr>
          <w:rFonts w:ascii="Times New Roman" w:hAnsi="Times New Roman" w:cs="Times New Roman"/>
          <w:sz w:val="28"/>
          <w:szCs w:val="28"/>
        </w:rPr>
        <w:t>низаций обошли эту процедуру, к</w:t>
      </w:r>
      <w:r w:rsidRPr="00754842">
        <w:rPr>
          <w:rFonts w:ascii="Times New Roman" w:hAnsi="Times New Roman" w:cs="Times New Roman"/>
          <w:sz w:val="28"/>
          <w:szCs w:val="28"/>
        </w:rPr>
        <w:t xml:space="preserve">стати себе во вред. </w:t>
      </w:r>
      <w:r w:rsidR="00E568C5" w:rsidRPr="00754842">
        <w:rPr>
          <w:rFonts w:ascii="Times New Roman" w:hAnsi="Times New Roman" w:cs="Times New Roman"/>
          <w:sz w:val="28"/>
          <w:szCs w:val="28"/>
        </w:rPr>
        <w:t>Считаю, что</w:t>
      </w:r>
      <w:r w:rsidRPr="00754842">
        <w:rPr>
          <w:rFonts w:ascii="Times New Roman" w:hAnsi="Times New Roman" w:cs="Times New Roman"/>
          <w:sz w:val="28"/>
          <w:szCs w:val="28"/>
        </w:rPr>
        <w:t xml:space="preserve"> ситуацию надо исправлять.</w:t>
      </w:r>
    </w:p>
    <w:p w:rsidR="00040553" w:rsidRPr="00754842" w:rsidRDefault="00040553"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Обкомом осуществлялся </w:t>
      </w:r>
      <w:proofErr w:type="gramStart"/>
      <w:r w:rsidRPr="00754842">
        <w:rPr>
          <w:rFonts w:ascii="Times New Roman" w:hAnsi="Times New Roman" w:cs="Times New Roman"/>
          <w:sz w:val="28"/>
          <w:szCs w:val="28"/>
        </w:rPr>
        <w:t>контроль за</w:t>
      </w:r>
      <w:proofErr w:type="gramEnd"/>
      <w:r w:rsidRPr="00754842">
        <w:rPr>
          <w:rFonts w:ascii="Times New Roman" w:hAnsi="Times New Roman" w:cs="Times New Roman"/>
          <w:sz w:val="28"/>
          <w:szCs w:val="28"/>
        </w:rPr>
        <w:t xml:space="preserve"> соблюдением сроко</w:t>
      </w:r>
      <w:r w:rsidR="008B6D07" w:rsidRPr="00754842">
        <w:rPr>
          <w:rFonts w:ascii="Times New Roman" w:hAnsi="Times New Roman" w:cs="Times New Roman"/>
          <w:sz w:val="28"/>
          <w:szCs w:val="28"/>
        </w:rPr>
        <w:t>в</w:t>
      </w:r>
      <w:r w:rsidRPr="00754842">
        <w:rPr>
          <w:rFonts w:ascii="Times New Roman" w:hAnsi="Times New Roman" w:cs="Times New Roman"/>
          <w:sz w:val="28"/>
          <w:szCs w:val="28"/>
        </w:rPr>
        <w:t xml:space="preserve"> действия коллективных договоров и их выполнением. Вопросы о ходе выполнения Отраслевого Соглашения, коллективных договоров заслушивались в обязательном порядке на заседании Президиума. </w:t>
      </w:r>
    </w:p>
    <w:p w:rsidR="00BE3071" w:rsidRPr="00754842" w:rsidRDefault="00040553"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2017 году закончилось действие Отраслевого Соглашения. Подписано Отраслевое Соглашение между Министерством здравоохранения и Саратовской областной организацией Профсоюза работников здравоохранения на 2018-2020 годы. </w:t>
      </w:r>
      <w:r w:rsidR="00E568C5" w:rsidRPr="00754842">
        <w:rPr>
          <w:rFonts w:ascii="Times New Roman" w:hAnsi="Times New Roman" w:cs="Times New Roman"/>
          <w:sz w:val="28"/>
          <w:szCs w:val="28"/>
        </w:rPr>
        <w:t>Вы получили экземпляры Соглашения</w:t>
      </w:r>
      <w:r w:rsidR="00BE3071" w:rsidRPr="00754842">
        <w:rPr>
          <w:rFonts w:ascii="Times New Roman" w:hAnsi="Times New Roman" w:cs="Times New Roman"/>
          <w:sz w:val="28"/>
          <w:szCs w:val="28"/>
        </w:rPr>
        <w:t xml:space="preserve">, 1 передайте главным врачам. И наша с вами задача теперь </w:t>
      </w:r>
      <w:r w:rsidR="008B6D07" w:rsidRPr="00754842">
        <w:rPr>
          <w:rFonts w:ascii="Times New Roman" w:hAnsi="Times New Roman" w:cs="Times New Roman"/>
          <w:sz w:val="28"/>
          <w:szCs w:val="28"/>
        </w:rPr>
        <w:t>Отраслевое Соглашение</w:t>
      </w:r>
      <w:r w:rsidR="00BE3071" w:rsidRPr="00754842">
        <w:rPr>
          <w:rFonts w:ascii="Times New Roman" w:hAnsi="Times New Roman" w:cs="Times New Roman"/>
          <w:sz w:val="28"/>
          <w:szCs w:val="28"/>
        </w:rPr>
        <w:t xml:space="preserve"> выполнять.</w:t>
      </w:r>
    </w:p>
    <w:p w:rsidR="00BE3071" w:rsidRPr="00754842" w:rsidRDefault="00BE3071"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BE3071" w:rsidRPr="00754842" w:rsidRDefault="00BE3071"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Сегодня для Профсоюза, как </w:t>
      </w:r>
      <w:proofErr w:type="gramStart"/>
      <w:r w:rsidRPr="00754842">
        <w:rPr>
          <w:rFonts w:ascii="Times New Roman" w:hAnsi="Times New Roman" w:cs="Times New Roman"/>
          <w:sz w:val="28"/>
          <w:szCs w:val="28"/>
        </w:rPr>
        <w:t>впрочем</w:t>
      </w:r>
      <w:proofErr w:type="gramEnd"/>
      <w:r w:rsidRPr="00754842">
        <w:rPr>
          <w:rFonts w:ascii="Times New Roman" w:hAnsi="Times New Roman" w:cs="Times New Roman"/>
          <w:sz w:val="28"/>
          <w:szCs w:val="28"/>
        </w:rPr>
        <w:t xml:space="preserve"> и всегда, важно грамотно участвовать в нормотворческой работе, при формировании нормативной базы в сфере труда, не допускать положений, ущемляющих права работников. </w:t>
      </w:r>
    </w:p>
    <w:p w:rsidR="00BE3071" w:rsidRPr="00754842" w:rsidRDefault="00BE3071"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 xml:space="preserve">На что нацелена работа выборных органов организаций Профсоюза, правовых инспекторов труда? Правовую оценку принимаемых нормативных документов в сфере труда; досудебную и судебную защиту прав и интересов работников; </w:t>
      </w:r>
      <w:proofErr w:type="gramStart"/>
      <w:r w:rsidRPr="00754842">
        <w:rPr>
          <w:rFonts w:ascii="Times New Roman" w:hAnsi="Times New Roman" w:cs="Times New Roman"/>
          <w:sz w:val="28"/>
          <w:szCs w:val="28"/>
        </w:rPr>
        <w:t>контроль за</w:t>
      </w:r>
      <w:proofErr w:type="gramEnd"/>
      <w:r w:rsidRPr="00754842">
        <w:rPr>
          <w:rFonts w:ascii="Times New Roman" w:hAnsi="Times New Roman" w:cs="Times New Roman"/>
          <w:sz w:val="28"/>
          <w:szCs w:val="28"/>
        </w:rPr>
        <w:t xml:space="preserve"> соблюдением трудового законодательства и принятию мер по устранению вы</w:t>
      </w:r>
      <w:r w:rsidR="008F02B7" w:rsidRPr="00754842">
        <w:rPr>
          <w:rFonts w:ascii="Times New Roman" w:hAnsi="Times New Roman" w:cs="Times New Roman"/>
          <w:sz w:val="28"/>
          <w:szCs w:val="28"/>
        </w:rPr>
        <w:t>явленных нарушений.</w:t>
      </w:r>
      <w:r w:rsidRPr="00754842">
        <w:rPr>
          <w:rFonts w:ascii="Times New Roman" w:hAnsi="Times New Roman" w:cs="Times New Roman"/>
          <w:sz w:val="28"/>
          <w:szCs w:val="28"/>
        </w:rPr>
        <w:t xml:space="preserve"> Наиболее важен </w:t>
      </w:r>
      <w:proofErr w:type="gramStart"/>
      <w:r w:rsidRPr="00754842">
        <w:rPr>
          <w:rFonts w:ascii="Times New Roman" w:hAnsi="Times New Roman" w:cs="Times New Roman"/>
          <w:sz w:val="28"/>
          <w:szCs w:val="28"/>
        </w:rPr>
        <w:t>контроль за</w:t>
      </w:r>
      <w:proofErr w:type="gramEnd"/>
      <w:r w:rsidRPr="00754842">
        <w:rPr>
          <w:rFonts w:ascii="Times New Roman" w:hAnsi="Times New Roman" w:cs="Times New Roman"/>
          <w:sz w:val="28"/>
          <w:szCs w:val="28"/>
        </w:rPr>
        <w:t xml:space="preserve"> правильностью оформления трудовых отношений, обеспечением демократических процедур, прозрачностью и гласностью, так как за этим следует целая цепочка обеспеченности трудовых прав работников: заработная плата, </w:t>
      </w:r>
      <w:r w:rsidR="0018326F" w:rsidRPr="00754842">
        <w:rPr>
          <w:rFonts w:ascii="Times New Roman" w:hAnsi="Times New Roman" w:cs="Times New Roman"/>
          <w:sz w:val="28"/>
          <w:szCs w:val="28"/>
        </w:rPr>
        <w:t>режим рабо</w:t>
      </w:r>
      <w:r w:rsidR="008B6D07" w:rsidRPr="00754842">
        <w:rPr>
          <w:rFonts w:ascii="Times New Roman" w:hAnsi="Times New Roman" w:cs="Times New Roman"/>
          <w:sz w:val="28"/>
          <w:szCs w:val="28"/>
        </w:rPr>
        <w:t>чего</w:t>
      </w:r>
      <w:r w:rsidR="0018326F" w:rsidRPr="00754842">
        <w:rPr>
          <w:rFonts w:ascii="Times New Roman" w:hAnsi="Times New Roman" w:cs="Times New Roman"/>
          <w:sz w:val="28"/>
          <w:szCs w:val="28"/>
        </w:rPr>
        <w:t xml:space="preserve"> времени и отдыха, а в дальнейшем</w:t>
      </w:r>
      <w:r w:rsidR="008F02B7" w:rsidRPr="00754842">
        <w:rPr>
          <w:rFonts w:ascii="Times New Roman" w:hAnsi="Times New Roman" w:cs="Times New Roman"/>
          <w:sz w:val="28"/>
          <w:szCs w:val="28"/>
        </w:rPr>
        <w:t xml:space="preserve"> – пенсионное обеспечение</w:t>
      </w:r>
      <w:r w:rsidR="0018326F" w:rsidRPr="00754842">
        <w:rPr>
          <w:rFonts w:ascii="Times New Roman" w:hAnsi="Times New Roman" w:cs="Times New Roman"/>
          <w:sz w:val="28"/>
          <w:szCs w:val="28"/>
        </w:rPr>
        <w:t>.</w:t>
      </w:r>
    </w:p>
    <w:p w:rsidR="0018326F" w:rsidRPr="00754842" w:rsidRDefault="0018326F"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 xml:space="preserve">В рамках решения этих вопросов правовыми инспекторами труда проведено </w:t>
      </w:r>
      <w:r w:rsidRPr="00754842">
        <w:rPr>
          <w:rFonts w:ascii="Times New Roman" w:hAnsi="Times New Roman" w:cs="Times New Roman"/>
          <w:b/>
          <w:sz w:val="28"/>
          <w:szCs w:val="28"/>
        </w:rPr>
        <w:t>49 проверок</w:t>
      </w:r>
      <w:r w:rsidRPr="00754842">
        <w:rPr>
          <w:rFonts w:ascii="Times New Roman" w:hAnsi="Times New Roman" w:cs="Times New Roman"/>
          <w:sz w:val="28"/>
          <w:szCs w:val="28"/>
        </w:rPr>
        <w:t xml:space="preserve">. По фактам проверок работодателям направлено 6 представлений и подготовлено 9 справок по устранению 116 нарушений трудового законодательства. По </w:t>
      </w:r>
      <w:proofErr w:type="gramStart"/>
      <w:r w:rsidRPr="00754842">
        <w:rPr>
          <w:rFonts w:ascii="Times New Roman" w:hAnsi="Times New Roman" w:cs="Times New Roman"/>
          <w:sz w:val="28"/>
          <w:szCs w:val="28"/>
        </w:rPr>
        <w:t>информациям, представленны</w:t>
      </w:r>
      <w:r w:rsidR="008B6D07" w:rsidRPr="00754842">
        <w:rPr>
          <w:rFonts w:ascii="Times New Roman" w:hAnsi="Times New Roman" w:cs="Times New Roman"/>
          <w:sz w:val="28"/>
          <w:szCs w:val="28"/>
        </w:rPr>
        <w:t>м</w:t>
      </w:r>
      <w:r w:rsidRPr="00754842">
        <w:rPr>
          <w:rFonts w:ascii="Times New Roman" w:hAnsi="Times New Roman" w:cs="Times New Roman"/>
          <w:sz w:val="28"/>
          <w:szCs w:val="28"/>
        </w:rPr>
        <w:t xml:space="preserve"> руководителями учреждений устранено</w:t>
      </w:r>
      <w:proofErr w:type="gramEnd"/>
      <w:r w:rsidRPr="00754842">
        <w:rPr>
          <w:rFonts w:ascii="Times New Roman" w:hAnsi="Times New Roman" w:cs="Times New Roman"/>
          <w:sz w:val="28"/>
          <w:szCs w:val="28"/>
        </w:rPr>
        <w:t xml:space="preserve"> 110 нарушений. </w:t>
      </w:r>
    </w:p>
    <w:p w:rsidR="0018326F" w:rsidRPr="00754842" w:rsidRDefault="0018326F"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Правовыми инспекторами труда рассмотрено 1027 устных и 150 письменных обращений членов Профсоюза по фактам нарушения работодателями трудового законодательства. Всем обратившимся даны исчерпывающие ответы, оказана конкретная практическая помощь.</w:t>
      </w:r>
    </w:p>
    <w:p w:rsidR="0018326F" w:rsidRPr="00754842" w:rsidRDefault="0018326F"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 xml:space="preserve">В условиях соблюдения трудового законодательства </w:t>
      </w:r>
      <w:proofErr w:type="spellStart"/>
      <w:r w:rsidRPr="00754842">
        <w:rPr>
          <w:rFonts w:ascii="Times New Roman" w:hAnsi="Times New Roman" w:cs="Times New Roman"/>
          <w:sz w:val="28"/>
          <w:szCs w:val="28"/>
        </w:rPr>
        <w:t>важн</w:t>
      </w:r>
      <w:r w:rsidR="008F02B7" w:rsidRPr="00754842">
        <w:rPr>
          <w:rFonts w:ascii="Times New Roman" w:hAnsi="Times New Roman" w:cs="Times New Roman"/>
          <w:sz w:val="28"/>
          <w:szCs w:val="28"/>
        </w:rPr>
        <w:t>А</w:t>
      </w:r>
      <w:proofErr w:type="spellEnd"/>
      <w:r w:rsidRPr="00754842">
        <w:rPr>
          <w:rFonts w:ascii="Times New Roman" w:hAnsi="Times New Roman" w:cs="Times New Roman"/>
          <w:sz w:val="28"/>
          <w:szCs w:val="28"/>
        </w:rPr>
        <w:t xml:space="preserve"> роль профсоюзного комитета, так как при принятии работодателем решений в сфере регулирования труда законодатель требует мотивированного мнения именно профсоюзного комитета. Поэтому в этой части правовыми инспекторами труда </w:t>
      </w:r>
      <w:proofErr w:type="gramStart"/>
      <w:r w:rsidRPr="00754842">
        <w:rPr>
          <w:rFonts w:ascii="Times New Roman" w:hAnsi="Times New Roman" w:cs="Times New Roman"/>
          <w:sz w:val="28"/>
          <w:szCs w:val="28"/>
        </w:rPr>
        <w:t>осуществлялся контроль и оказывалась</w:t>
      </w:r>
      <w:proofErr w:type="gramEnd"/>
      <w:r w:rsidRPr="00754842">
        <w:rPr>
          <w:rFonts w:ascii="Times New Roman" w:hAnsi="Times New Roman" w:cs="Times New Roman"/>
          <w:sz w:val="28"/>
          <w:szCs w:val="28"/>
        </w:rPr>
        <w:t xml:space="preserve"> практическая помощь профсоюзным комитет</w:t>
      </w:r>
      <w:r w:rsidR="008B6D07" w:rsidRPr="00754842">
        <w:rPr>
          <w:rFonts w:ascii="Times New Roman" w:hAnsi="Times New Roman" w:cs="Times New Roman"/>
          <w:sz w:val="28"/>
          <w:szCs w:val="28"/>
        </w:rPr>
        <w:t>а</w:t>
      </w:r>
      <w:r w:rsidRPr="00754842">
        <w:rPr>
          <w:rFonts w:ascii="Times New Roman" w:hAnsi="Times New Roman" w:cs="Times New Roman"/>
          <w:sz w:val="28"/>
          <w:szCs w:val="28"/>
        </w:rPr>
        <w:t>м.</w:t>
      </w:r>
    </w:p>
    <w:p w:rsidR="0018326F" w:rsidRPr="00754842" w:rsidRDefault="0018326F"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Значительное место в деятельности правовых инспекторов труда занимает вопрос обеспечения прав работников на досрочную страховую пенсию</w:t>
      </w:r>
      <w:r w:rsidR="009207A9" w:rsidRPr="00754842">
        <w:rPr>
          <w:rFonts w:ascii="Times New Roman" w:hAnsi="Times New Roman" w:cs="Times New Roman"/>
          <w:sz w:val="28"/>
          <w:szCs w:val="28"/>
        </w:rPr>
        <w:t xml:space="preserve">. За отчетный период подсчитан стаж лечебной деятельности для назначения досрочной пенсии 451 обратившемуся в обком члену Профсоюза, подготовлено 179 исковых заявлений в суд. За этой цифрой стоит кропотливая работа по </w:t>
      </w:r>
      <w:r w:rsidR="009207A9" w:rsidRPr="00754842">
        <w:rPr>
          <w:rFonts w:ascii="Times New Roman" w:hAnsi="Times New Roman" w:cs="Times New Roman"/>
          <w:sz w:val="28"/>
          <w:szCs w:val="28"/>
        </w:rPr>
        <w:lastRenderedPageBreak/>
        <w:t>поиску доказательной базы для судебных разбирательств, в некоторых случаях выходящая за пределы наших учреждений и области. Эта работа приносит пользу не только членам Профсоюза, обратившимся за досрочной пенсией, но и учреждениям здравоохранения, где приведены в соответствие наименования должностей и отделений в штатных расписаниях, внесены соответствующие и</w:t>
      </w:r>
      <w:r w:rsidR="008F02B7" w:rsidRPr="00754842">
        <w:rPr>
          <w:rFonts w:ascii="Times New Roman" w:hAnsi="Times New Roman" w:cs="Times New Roman"/>
          <w:sz w:val="28"/>
          <w:szCs w:val="28"/>
        </w:rPr>
        <w:t>зменения в трудовые книжки</w:t>
      </w:r>
      <w:r w:rsidR="009207A9" w:rsidRPr="00754842">
        <w:rPr>
          <w:rFonts w:ascii="Times New Roman" w:hAnsi="Times New Roman" w:cs="Times New Roman"/>
          <w:sz w:val="28"/>
          <w:szCs w:val="28"/>
        </w:rPr>
        <w:t>.</w:t>
      </w:r>
    </w:p>
    <w:p w:rsidR="009207A9" w:rsidRPr="00754842" w:rsidRDefault="009207A9"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159 исков рассмотрено в судах с участием правовых инспекторов труда. Среди этих исков, рассматриваемых в судах, находятся 23 дела, касающихся присвоения звания «Ветеран труда» работникам здравоохранения, имеющих грамоты Министерства здравоохранения РФ и которым отказано в присвоении данного звания Министерством социального развития Саратовской области. Эти иски прошли уже три инстанции судебного разбирательства в области, где принято положительное решение в пользу работников. Однако</w:t>
      </w:r>
      <w:proofErr w:type="gramStart"/>
      <w:r w:rsidRPr="00754842">
        <w:rPr>
          <w:rFonts w:ascii="Times New Roman" w:hAnsi="Times New Roman" w:cs="Times New Roman"/>
          <w:sz w:val="28"/>
          <w:szCs w:val="28"/>
        </w:rPr>
        <w:t>,</w:t>
      </w:r>
      <w:proofErr w:type="gramEnd"/>
      <w:r w:rsidRPr="00754842">
        <w:rPr>
          <w:rFonts w:ascii="Times New Roman" w:hAnsi="Times New Roman" w:cs="Times New Roman"/>
          <w:sz w:val="28"/>
          <w:szCs w:val="28"/>
        </w:rPr>
        <w:t xml:space="preserve"> Министерство социального развития </w:t>
      </w:r>
      <w:r w:rsidR="00E568C5" w:rsidRPr="00754842">
        <w:rPr>
          <w:rFonts w:ascii="Times New Roman" w:hAnsi="Times New Roman" w:cs="Times New Roman"/>
          <w:sz w:val="28"/>
          <w:szCs w:val="28"/>
        </w:rPr>
        <w:t>оформило кассацию и эти</w:t>
      </w:r>
      <w:r w:rsidRPr="00754842">
        <w:rPr>
          <w:rFonts w:ascii="Times New Roman" w:hAnsi="Times New Roman" w:cs="Times New Roman"/>
          <w:sz w:val="28"/>
          <w:szCs w:val="28"/>
        </w:rPr>
        <w:t xml:space="preserve"> дела находятся в настоящее время в Верховном суде РФ. Ждем результат.</w:t>
      </w:r>
    </w:p>
    <w:p w:rsidR="009207A9" w:rsidRPr="00754842" w:rsidRDefault="009207A9"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 xml:space="preserve">Вопросы обеспечения трудовых прав </w:t>
      </w:r>
      <w:r w:rsidR="00D5780B" w:rsidRPr="00754842">
        <w:rPr>
          <w:rFonts w:ascii="Times New Roman" w:hAnsi="Times New Roman" w:cs="Times New Roman"/>
          <w:sz w:val="28"/>
          <w:szCs w:val="28"/>
        </w:rPr>
        <w:t>и интересов работников сопряжены с охраной и условиями труда. Поэтому одним из важных разделов деятельности обкома остается обеспечение прав членов Профсоюза на здоровые и безопасные условия труда.</w:t>
      </w:r>
    </w:p>
    <w:p w:rsidR="00977899" w:rsidRPr="00754842" w:rsidRDefault="00D5780B"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 xml:space="preserve">Состояние охраны труда влияет и на оказание медицинской помощи. В учреждениях здравоохранения эксплуатируется различное оборудование, </w:t>
      </w:r>
      <w:r w:rsidR="006A64C8" w:rsidRPr="00754842">
        <w:rPr>
          <w:rFonts w:ascii="Times New Roman" w:hAnsi="Times New Roman" w:cs="Times New Roman"/>
          <w:sz w:val="28"/>
          <w:szCs w:val="28"/>
        </w:rPr>
        <w:t xml:space="preserve">которое потенциально </w:t>
      </w:r>
      <w:proofErr w:type="spellStart"/>
      <w:r w:rsidR="006A64C8" w:rsidRPr="00754842">
        <w:rPr>
          <w:rFonts w:ascii="Times New Roman" w:hAnsi="Times New Roman" w:cs="Times New Roman"/>
          <w:sz w:val="28"/>
          <w:szCs w:val="28"/>
        </w:rPr>
        <w:t>травмоопасно</w:t>
      </w:r>
      <w:proofErr w:type="spellEnd"/>
      <w:r w:rsidR="006A64C8" w:rsidRPr="00754842">
        <w:rPr>
          <w:rFonts w:ascii="Times New Roman" w:hAnsi="Times New Roman" w:cs="Times New Roman"/>
          <w:sz w:val="28"/>
          <w:szCs w:val="28"/>
        </w:rPr>
        <w:t>. Сотни работников заняты во вредных и неблагоприятных условиях труда. Все это и определяет направление работы профорганов по охране труда: профилактика производственного травматизма и профзаболеваний;</w:t>
      </w:r>
      <w:r w:rsidR="008F02B7" w:rsidRPr="00754842">
        <w:rPr>
          <w:rFonts w:ascii="Times New Roman" w:hAnsi="Times New Roman" w:cs="Times New Roman"/>
          <w:sz w:val="28"/>
          <w:szCs w:val="28"/>
        </w:rPr>
        <w:t xml:space="preserve"> </w:t>
      </w:r>
      <w:proofErr w:type="gramStart"/>
      <w:r w:rsidR="00977899" w:rsidRPr="00754842">
        <w:rPr>
          <w:rFonts w:ascii="Times New Roman" w:hAnsi="Times New Roman" w:cs="Times New Roman"/>
          <w:sz w:val="28"/>
          <w:szCs w:val="28"/>
        </w:rPr>
        <w:t>контроль за</w:t>
      </w:r>
      <w:proofErr w:type="gramEnd"/>
      <w:r w:rsidR="00977899" w:rsidRPr="00754842">
        <w:rPr>
          <w:rFonts w:ascii="Times New Roman" w:hAnsi="Times New Roman" w:cs="Times New Roman"/>
          <w:sz w:val="28"/>
          <w:szCs w:val="28"/>
        </w:rPr>
        <w:t xml:space="preserve"> обеспечением здоровых и безопасных условий труда работающих;</w:t>
      </w:r>
      <w:r w:rsidR="008F02B7" w:rsidRPr="00754842">
        <w:rPr>
          <w:rFonts w:ascii="Times New Roman" w:hAnsi="Times New Roman" w:cs="Times New Roman"/>
          <w:sz w:val="28"/>
          <w:szCs w:val="28"/>
        </w:rPr>
        <w:t xml:space="preserve"> </w:t>
      </w:r>
      <w:r w:rsidR="00977899" w:rsidRPr="00754842">
        <w:rPr>
          <w:rFonts w:ascii="Times New Roman" w:hAnsi="Times New Roman" w:cs="Times New Roman"/>
          <w:sz w:val="28"/>
          <w:szCs w:val="28"/>
        </w:rPr>
        <w:t>оказание методической и консультативной помощи организациям по вопросам охраны труда;</w:t>
      </w:r>
      <w:r w:rsidR="008F02B7" w:rsidRPr="00754842">
        <w:rPr>
          <w:rFonts w:ascii="Times New Roman" w:hAnsi="Times New Roman" w:cs="Times New Roman"/>
          <w:sz w:val="28"/>
          <w:szCs w:val="28"/>
        </w:rPr>
        <w:t xml:space="preserve"> </w:t>
      </w:r>
      <w:r w:rsidR="00977899" w:rsidRPr="00754842">
        <w:rPr>
          <w:rFonts w:ascii="Times New Roman" w:hAnsi="Times New Roman" w:cs="Times New Roman"/>
          <w:sz w:val="28"/>
          <w:szCs w:val="28"/>
        </w:rPr>
        <w:t xml:space="preserve">контроль за предоставлением работникам в полном объеме льгот и компенсаций за работу во вредных </w:t>
      </w:r>
      <w:r w:rsidR="00305F11" w:rsidRPr="00754842">
        <w:rPr>
          <w:rFonts w:ascii="Times New Roman" w:hAnsi="Times New Roman" w:cs="Times New Roman"/>
          <w:sz w:val="28"/>
          <w:szCs w:val="28"/>
        </w:rPr>
        <w:t>условиях труда; и т.д.</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r>
      <w:proofErr w:type="gramStart"/>
      <w:r w:rsidRPr="00754842">
        <w:rPr>
          <w:rFonts w:ascii="Times New Roman" w:hAnsi="Times New Roman" w:cs="Times New Roman"/>
          <w:sz w:val="28"/>
          <w:szCs w:val="28"/>
        </w:rPr>
        <w:t>Техническим инспектором труда ЦК Профсоюза по Саратовской области</w:t>
      </w:r>
      <w:r w:rsidR="008F02B7" w:rsidRPr="00754842">
        <w:rPr>
          <w:rFonts w:ascii="Times New Roman" w:hAnsi="Times New Roman" w:cs="Times New Roman"/>
          <w:sz w:val="28"/>
          <w:szCs w:val="28"/>
        </w:rPr>
        <w:t xml:space="preserve"> в 2017 году</w:t>
      </w:r>
      <w:r w:rsidRPr="00754842">
        <w:rPr>
          <w:rFonts w:ascii="Times New Roman" w:hAnsi="Times New Roman" w:cs="Times New Roman"/>
          <w:sz w:val="28"/>
          <w:szCs w:val="28"/>
        </w:rPr>
        <w:t xml:space="preserve"> велась целенаправленная работа по усилению профсоюзного контроля за состоянием охраны труда в учреждениях здравоохранения, </w:t>
      </w:r>
      <w:r w:rsidR="008F02B7" w:rsidRPr="00754842">
        <w:rPr>
          <w:rFonts w:ascii="Times New Roman" w:hAnsi="Times New Roman" w:cs="Times New Roman"/>
          <w:sz w:val="28"/>
          <w:szCs w:val="28"/>
        </w:rPr>
        <w:t>были</w:t>
      </w:r>
      <w:r w:rsidRPr="00754842">
        <w:rPr>
          <w:rFonts w:ascii="Times New Roman" w:hAnsi="Times New Roman" w:cs="Times New Roman"/>
          <w:sz w:val="28"/>
          <w:szCs w:val="28"/>
        </w:rPr>
        <w:t xml:space="preserve"> у организованы тематические проверки по методике ЦК Профсоюза, которая предусматривает привлечение к этим проверкам профсоюзный актив.</w:t>
      </w:r>
      <w:proofErr w:type="gramEnd"/>
      <w:r w:rsidRPr="00754842">
        <w:rPr>
          <w:rFonts w:ascii="Times New Roman" w:hAnsi="Times New Roman" w:cs="Times New Roman"/>
          <w:sz w:val="28"/>
          <w:szCs w:val="28"/>
        </w:rPr>
        <w:t xml:space="preserve"> Проведенные проверки позволили профсоюзным комитетам увидеть недостатки в организации охраны труда и спланировать совместные с администрацией действия по устранению выявленных недостатков и нарушений.</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2017 году, во </w:t>
      </w:r>
      <w:r w:rsidRPr="00754842">
        <w:rPr>
          <w:rFonts w:ascii="Times New Roman" w:hAnsi="Times New Roman" w:cs="Times New Roman"/>
          <w:sz w:val="28"/>
          <w:szCs w:val="28"/>
          <w:lang w:val="en-US"/>
        </w:rPr>
        <w:t>II</w:t>
      </w:r>
      <w:r w:rsidRPr="00754842">
        <w:rPr>
          <w:rFonts w:ascii="Times New Roman" w:hAnsi="Times New Roman" w:cs="Times New Roman"/>
          <w:sz w:val="28"/>
          <w:szCs w:val="28"/>
        </w:rPr>
        <w:t xml:space="preserve"> полугодии, актуальным стал вопрос проведения специальной оценки условий труда, так как у большинства учреждений закачивался срок аттестации рабочих мест. В связи с актуальностью работы по специальной оценке условий труда техническим инспектором труда был организован семинар-совещание для руководителей организаций, профсоюзного актива, специалистов по охране труда, материалы которого размещены на сайте обкома.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lastRenderedPageBreak/>
        <w:tab/>
        <w:t xml:space="preserve">В 2017 году СОУТ </w:t>
      </w:r>
      <w:proofErr w:type="gramStart"/>
      <w:r w:rsidRPr="00754842">
        <w:rPr>
          <w:rFonts w:ascii="Times New Roman" w:hAnsi="Times New Roman" w:cs="Times New Roman"/>
          <w:sz w:val="28"/>
          <w:szCs w:val="28"/>
        </w:rPr>
        <w:t>проведена</w:t>
      </w:r>
      <w:proofErr w:type="gramEnd"/>
      <w:r w:rsidRPr="00754842">
        <w:rPr>
          <w:rFonts w:ascii="Times New Roman" w:hAnsi="Times New Roman" w:cs="Times New Roman"/>
          <w:sz w:val="28"/>
          <w:szCs w:val="28"/>
        </w:rPr>
        <w:t xml:space="preserve"> на 17159-ти рабочих местах. Благодаря применению механизмов учета биологического фактора, на котором в своё время настоял Профсоюз работников здравоохранения, и активной позиции профсоюзных комитетов на местах, значительно повышен процент отнесения условий труда к вредным классам, с 50%-ти в 2015 году до 86% в 2017 году. Наиболее активно участвовали в проведении СОУТ профсоюзный актив </w:t>
      </w:r>
      <w:proofErr w:type="spellStart"/>
      <w:r w:rsidRPr="00754842">
        <w:rPr>
          <w:rFonts w:ascii="Times New Roman" w:hAnsi="Times New Roman" w:cs="Times New Roman"/>
          <w:sz w:val="28"/>
          <w:szCs w:val="28"/>
        </w:rPr>
        <w:t>Балаковской</w:t>
      </w:r>
      <w:proofErr w:type="spellEnd"/>
      <w:r w:rsidRPr="00754842">
        <w:rPr>
          <w:rFonts w:ascii="Times New Roman" w:hAnsi="Times New Roman" w:cs="Times New Roman"/>
          <w:sz w:val="28"/>
          <w:szCs w:val="28"/>
        </w:rPr>
        <w:t xml:space="preserve"> районной организации, </w:t>
      </w:r>
      <w:proofErr w:type="spellStart"/>
      <w:r w:rsidRPr="00754842">
        <w:rPr>
          <w:rFonts w:ascii="Times New Roman" w:hAnsi="Times New Roman" w:cs="Times New Roman"/>
          <w:sz w:val="28"/>
          <w:szCs w:val="28"/>
        </w:rPr>
        <w:t>Краснопартизанской</w:t>
      </w:r>
      <w:proofErr w:type="spellEnd"/>
      <w:r w:rsidRPr="00754842">
        <w:rPr>
          <w:rFonts w:ascii="Times New Roman" w:hAnsi="Times New Roman" w:cs="Times New Roman"/>
          <w:sz w:val="28"/>
          <w:szCs w:val="28"/>
        </w:rPr>
        <w:t xml:space="preserve">, Петровской, </w:t>
      </w:r>
      <w:proofErr w:type="spellStart"/>
      <w:r w:rsidRPr="00754842">
        <w:rPr>
          <w:rFonts w:ascii="Times New Roman" w:hAnsi="Times New Roman" w:cs="Times New Roman"/>
          <w:sz w:val="28"/>
          <w:szCs w:val="28"/>
        </w:rPr>
        <w:t>Екатериновской</w:t>
      </w:r>
      <w:proofErr w:type="spellEnd"/>
      <w:r w:rsidRPr="00754842">
        <w:rPr>
          <w:rFonts w:ascii="Times New Roman" w:hAnsi="Times New Roman" w:cs="Times New Roman"/>
          <w:sz w:val="28"/>
          <w:szCs w:val="28"/>
        </w:rPr>
        <w:t xml:space="preserve"> РБ, Саратовской городской поликлиники №9</w:t>
      </w:r>
      <w:r w:rsidR="00B51C45" w:rsidRPr="00754842">
        <w:rPr>
          <w:rFonts w:ascii="Times New Roman" w:hAnsi="Times New Roman" w:cs="Times New Roman"/>
          <w:sz w:val="28"/>
          <w:szCs w:val="28"/>
        </w:rPr>
        <w:t>.</w:t>
      </w:r>
      <w:r w:rsidRPr="00754842">
        <w:rPr>
          <w:rFonts w:ascii="Times New Roman" w:hAnsi="Times New Roman" w:cs="Times New Roman"/>
          <w:sz w:val="28"/>
          <w:szCs w:val="28"/>
        </w:rPr>
        <w:t xml:space="preserve"> Подлежат СОУТ в </w:t>
      </w:r>
      <w:r w:rsidRPr="00754842">
        <w:rPr>
          <w:rFonts w:ascii="Times New Roman" w:hAnsi="Times New Roman" w:cs="Times New Roman"/>
          <w:sz w:val="28"/>
          <w:szCs w:val="28"/>
          <w:lang w:val="en-US"/>
        </w:rPr>
        <w:t>I</w:t>
      </w:r>
      <w:r w:rsidRPr="00754842">
        <w:rPr>
          <w:rFonts w:ascii="Times New Roman" w:hAnsi="Times New Roman" w:cs="Times New Roman"/>
          <w:sz w:val="28"/>
          <w:szCs w:val="28"/>
        </w:rPr>
        <w:t xml:space="preserve"> полугодии 2018 года 21793 рабочих места.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связи с большим объемом работ по проведению специальной оценки условий труда председателям первичных организаций, руководителям учреждений здравоохранения обкомом было направлено Открытое письмо</w:t>
      </w:r>
      <w:r w:rsidR="008F02B7" w:rsidRPr="00754842">
        <w:rPr>
          <w:rFonts w:ascii="Times New Roman" w:hAnsi="Times New Roman" w:cs="Times New Roman"/>
          <w:sz w:val="28"/>
          <w:szCs w:val="28"/>
        </w:rPr>
        <w:t xml:space="preserve"> обкома</w:t>
      </w:r>
      <w:r w:rsidRPr="00754842">
        <w:rPr>
          <w:rFonts w:ascii="Times New Roman" w:hAnsi="Times New Roman" w:cs="Times New Roman"/>
          <w:sz w:val="28"/>
          <w:szCs w:val="28"/>
        </w:rPr>
        <w:t xml:space="preserve"> с рекомендациями объединения усилий в рамках социального партнерства для качественного проведения СОУТ, в строгом соответствии с законодательством и нормативными документами по СОУТ.</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2017 году техническим инспектором труда рассмотрено 579 устных и письменных обращений членов Профсоюза по вопросам охраны труда</w:t>
      </w:r>
      <w:r w:rsidR="008F02B7" w:rsidRPr="00754842">
        <w:rPr>
          <w:rFonts w:ascii="Times New Roman" w:hAnsi="Times New Roman" w:cs="Times New Roman"/>
          <w:sz w:val="28"/>
          <w:szCs w:val="28"/>
        </w:rPr>
        <w:t xml:space="preserve">, было </w:t>
      </w:r>
      <w:r w:rsidRPr="00754842">
        <w:rPr>
          <w:rFonts w:ascii="Times New Roman" w:hAnsi="Times New Roman" w:cs="Times New Roman"/>
          <w:sz w:val="28"/>
          <w:szCs w:val="28"/>
        </w:rPr>
        <w:t>проверено 29 учреждений здравоохр</w:t>
      </w:r>
      <w:r w:rsidR="008F02B7" w:rsidRPr="00754842">
        <w:rPr>
          <w:rFonts w:ascii="Times New Roman" w:hAnsi="Times New Roman" w:cs="Times New Roman"/>
          <w:sz w:val="28"/>
          <w:szCs w:val="28"/>
        </w:rPr>
        <w:t>анения по вопросам охраны труда.</w:t>
      </w:r>
      <w:r w:rsidRPr="00754842">
        <w:rPr>
          <w:rFonts w:ascii="Times New Roman" w:hAnsi="Times New Roman" w:cs="Times New Roman"/>
          <w:sz w:val="28"/>
          <w:szCs w:val="28"/>
        </w:rPr>
        <w:t xml:space="preserve"> </w:t>
      </w:r>
      <w:r w:rsidR="008F02B7" w:rsidRPr="00754842">
        <w:rPr>
          <w:rFonts w:ascii="Times New Roman" w:hAnsi="Times New Roman" w:cs="Times New Roman"/>
          <w:sz w:val="28"/>
          <w:szCs w:val="28"/>
        </w:rPr>
        <w:t>П</w:t>
      </w:r>
      <w:r w:rsidRPr="00754842">
        <w:rPr>
          <w:rFonts w:ascii="Times New Roman" w:hAnsi="Times New Roman" w:cs="Times New Roman"/>
          <w:sz w:val="28"/>
          <w:szCs w:val="28"/>
        </w:rPr>
        <w:t>о предписаниям технического инспектора устранено 237 нарушений охраны труда; 2135 работникам восстановлены и сохранены гарантии и компенсации за работу во вредных условиях.</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2017 году не было случаев травматизма с тяжелым исходом, профзаболеваний. Поэтому единовременную материальную помощь в 10000 рублей, установленную Отраслевым Соглашением не получал никто. Девять членов профсоюза получили по 1000 рублей при оформленных документах по травматизму. Анализ показал, что ещё как минимум 20 человек могли бы получить по 1000 рублей, если бы председатели первичных организаций своевременно оформили соответствующие документы. </w:t>
      </w:r>
      <w:r w:rsidR="008F02B7" w:rsidRPr="00754842">
        <w:rPr>
          <w:rFonts w:ascii="Times New Roman" w:hAnsi="Times New Roman" w:cs="Times New Roman"/>
          <w:sz w:val="28"/>
          <w:szCs w:val="28"/>
        </w:rPr>
        <w:t>Прошу</w:t>
      </w:r>
      <w:r w:rsidRPr="00754842">
        <w:rPr>
          <w:rFonts w:ascii="Times New Roman" w:hAnsi="Times New Roman" w:cs="Times New Roman"/>
          <w:sz w:val="28"/>
          <w:szCs w:val="28"/>
        </w:rPr>
        <w:t xml:space="preserve"> на это обратить внимание.</w:t>
      </w:r>
    </w:p>
    <w:p w:rsidR="008B6D07" w:rsidRPr="00754842" w:rsidRDefault="008B6D07"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Вся деятельность организаций Профсоюза, направленная на представление интересов членов Профсоюза в сфере труда, является мотивационным фактором профсоюзного членства. Но это в том случае</w:t>
      </w:r>
      <w:r w:rsidR="00B51C45" w:rsidRPr="00754842">
        <w:rPr>
          <w:rFonts w:ascii="Times New Roman" w:hAnsi="Times New Roman" w:cs="Times New Roman"/>
          <w:sz w:val="28"/>
          <w:szCs w:val="28"/>
        </w:rPr>
        <w:t>,</w:t>
      </w:r>
      <w:r w:rsidRPr="00754842">
        <w:rPr>
          <w:rFonts w:ascii="Times New Roman" w:hAnsi="Times New Roman" w:cs="Times New Roman"/>
          <w:sz w:val="28"/>
          <w:szCs w:val="28"/>
        </w:rPr>
        <w:t xml:space="preserve"> если общественность информирована об этой деятельности. Поэтому одной из важных составляющих деятельности областного комитета, организаций Профсоюза является информационно-пропагандистская работа.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2017 год был объявлен ФНПР годом профсоюзной информации. В целях формирования профсоюзного имиджа, привлечения членов Профсоюза к активной общественной деятельности проведено 2 конкурса: Конкурс детского рисунка под девизом "Мои родители - работники здравоохранения" и фотоконкурс под девизом "Жить </w:t>
      </w:r>
      <w:proofErr w:type="spellStart"/>
      <w:proofErr w:type="gramStart"/>
      <w:r w:rsidRPr="00754842">
        <w:rPr>
          <w:rFonts w:ascii="Times New Roman" w:hAnsi="Times New Roman" w:cs="Times New Roman"/>
          <w:sz w:val="28"/>
          <w:szCs w:val="28"/>
        </w:rPr>
        <w:t>здо̀рово</w:t>
      </w:r>
      <w:proofErr w:type="spellEnd"/>
      <w:proofErr w:type="gramEnd"/>
      <w:r w:rsidRPr="00754842">
        <w:rPr>
          <w:rFonts w:ascii="Times New Roman" w:hAnsi="Times New Roman" w:cs="Times New Roman"/>
          <w:sz w:val="28"/>
          <w:szCs w:val="28"/>
        </w:rPr>
        <w:t xml:space="preserve">". Фотографии и детские рисунки размещены в холле обкома - </w:t>
      </w:r>
      <w:proofErr w:type="gramStart"/>
      <w:r w:rsidRPr="00754842">
        <w:rPr>
          <w:rFonts w:ascii="Times New Roman" w:hAnsi="Times New Roman" w:cs="Times New Roman"/>
          <w:sz w:val="28"/>
          <w:szCs w:val="28"/>
        </w:rPr>
        <w:t>вы</w:t>
      </w:r>
      <w:proofErr w:type="gramEnd"/>
      <w:r w:rsidRPr="00754842">
        <w:rPr>
          <w:rFonts w:ascii="Times New Roman" w:hAnsi="Times New Roman" w:cs="Times New Roman"/>
          <w:sz w:val="28"/>
          <w:szCs w:val="28"/>
        </w:rPr>
        <w:t xml:space="preserve"> наверное</w:t>
      </w:r>
      <w:r w:rsidR="00B51C45" w:rsidRPr="00754842">
        <w:rPr>
          <w:rFonts w:ascii="Times New Roman" w:hAnsi="Times New Roman" w:cs="Times New Roman"/>
          <w:sz w:val="28"/>
          <w:szCs w:val="28"/>
        </w:rPr>
        <w:t xml:space="preserve"> их</w:t>
      </w:r>
      <w:r w:rsidRPr="00754842">
        <w:rPr>
          <w:rFonts w:ascii="Times New Roman" w:hAnsi="Times New Roman" w:cs="Times New Roman"/>
          <w:sz w:val="28"/>
          <w:szCs w:val="28"/>
        </w:rPr>
        <w:t xml:space="preserve"> видели. 12 лучш</w:t>
      </w:r>
      <w:r w:rsidR="00B51C45" w:rsidRPr="00754842">
        <w:rPr>
          <w:rFonts w:ascii="Times New Roman" w:hAnsi="Times New Roman" w:cs="Times New Roman"/>
          <w:sz w:val="28"/>
          <w:szCs w:val="28"/>
        </w:rPr>
        <w:t>их детских рисунков, использова</w:t>
      </w:r>
      <w:r w:rsidRPr="00754842">
        <w:rPr>
          <w:rFonts w:ascii="Times New Roman" w:hAnsi="Times New Roman" w:cs="Times New Roman"/>
          <w:sz w:val="28"/>
          <w:szCs w:val="28"/>
        </w:rPr>
        <w:t xml:space="preserve">ны при изготовлении настольных и настенных календарей на 2018 год. </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lastRenderedPageBreak/>
        <w:tab/>
        <w:t>В 2017 году подготовлено и направлено в первичные профсоюзные организации 1880 листовок для размещения на профсоюзных стендах. Среди них: "Профсоюзные победы в 2016 году", "Что такое Профсоюз", "Что должен знать работник о заработной плате" и другие. Подготовлены буклеты в количестве 720 штук: "Пока есть профсоюз - ты не один", "Профсоюз - гарантия моего спокойствия". Данные буклеты рекомендованы в качестве агитационного материала для не членов Профсоюза и для информирования членов Профсоюза.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2017 году приняты меры по усовершенствованию сайта обкома.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Выделены основные разделы сайта по направлениям: "Техническая инспекция труда", "Правовая инспекция труда", "Экономическая защита и т.д. На сайте появился раздел с последними новостями, на котором можно увидеть последние </w:t>
      </w:r>
      <w:proofErr w:type="gramStart"/>
      <w:r w:rsidRPr="00754842">
        <w:rPr>
          <w:rFonts w:ascii="Times New Roman" w:hAnsi="Times New Roman" w:cs="Times New Roman"/>
          <w:sz w:val="28"/>
          <w:szCs w:val="28"/>
        </w:rPr>
        <w:t>новости</w:t>
      </w:r>
      <w:proofErr w:type="gramEnd"/>
      <w:r w:rsidRPr="00754842">
        <w:rPr>
          <w:rFonts w:ascii="Times New Roman" w:hAnsi="Times New Roman" w:cs="Times New Roman"/>
          <w:sz w:val="28"/>
          <w:szCs w:val="28"/>
        </w:rPr>
        <w:t xml:space="preserve"> как областного уровня, так и ЦК Профсоюза. Создана группа в социальной сети </w:t>
      </w:r>
      <w:proofErr w:type="spellStart"/>
      <w:r w:rsidRPr="00754842">
        <w:rPr>
          <w:rFonts w:ascii="Times New Roman" w:hAnsi="Times New Roman" w:cs="Times New Roman"/>
          <w:sz w:val="28"/>
          <w:szCs w:val="28"/>
        </w:rPr>
        <w:t>В</w:t>
      </w:r>
      <w:r w:rsidR="00B51C45" w:rsidRPr="00754842">
        <w:rPr>
          <w:rFonts w:ascii="Times New Roman" w:hAnsi="Times New Roman" w:cs="Times New Roman"/>
          <w:sz w:val="28"/>
          <w:szCs w:val="28"/>
        </w:rPr>
        <w:t>К</w:t>
      </w:r>
      <w:r w:rsidRPr="00754842">
        <w:rPr>
          <w:rFonts w:ascii="Times New Roman" w:hAnsi="Times New Roman" w:cs="Times New Roman"/>
          <w:sz w:val="28"/>
          <w:szCs w:val="28"/>
        </w:rPr>
        <w:t>онтакте</w:t>
      </w:r>
      <w:proofErr w:type="spellEnd"/>
      <w:r w:rsidRPr="00754842">
        <w:rPr>
          <w:rFonts w:ascii="Times New Roman" w:hAnsi="Times New Roman" w:cs="Times New Roman"/>
          <w:sz w:val="28"/>
          <w:szCs w:val="28"/>
        </w:rPr>
        <w:t>, которая информирует подписчиков о новостях обкома и увеличивает количество подписчиков. С сентября 2017 года на сайте появились новости в формате видео, что улучшает восприятие передаваемой информации и привлекает внимание.</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Начинают открывать свои сайты и </w:t>
      </w:r>
      <w:proofErr w:type="spellStart"/>
      <w:r w:rsidRPr="00754842">
        <w:rPr>
          <w:rFonts w:ascii="Times New Roman" w:hAnsi="Times New Roman" w:cs="Times New Roman"/>
          <w:sz w:val="28"/>
          <w:szCs w:val="28"/>
        </w:rPr>
        <w:t>сайтстранички</w:t>
      </w:r>
      <w:proofErr w:type="spellEnd"/>
      <w:r w:rsidRPr="00754842">
        <w:rPr>
          <w:rFonts w:ascii="Times New Roman" w:hAnsi="Times New Roman" w:cs="Times New Roman"/>
          <w:sz w:val="28"/>
          <w:szCs w:val="28"/>
        </w:rPr>
        <w:t xml:space="preserve"> первичные профсоюзные организации. Кроме того организации Профсоюза могут пользоваться сайтом обкома.  Хотя в этой части активности не наблюдается. </w:t>
      </w:r>
      <w:proofErr w:type="gramStart"/>
      <w:r w:rsidR="00C33D34" w:rsidRPr="00754842">
        <w:rPr>
          <w:rFonts w:ascii="Times New Roman" w:hAnsi="Times New Roman" w:cs="Times New Roman"/>
          <w:sz w:val="28"/>
          <w:szCs w:val="28"/>
        </w:rPr>
        <w:t>Н</w:t>
      </w:r>
      <w:r w:rsidRPr="00754842">
        <w:rPr>
          <w:rFonts w:ascii="Times New Roman" w:hAnsi="Times New Roman" w:cs="Times New Roman"/>
          <w:sz w:val="28"/>
          <w:szCs w:val="28"/>
        </w:rPr>
        <w:t>апример</w:t>
      </w:r>
      <w:proofErr w:type="gramEnd"/>
      <w:r w:rsidRPr="00754842">
        <w:rPr>
          <w:rFonts w:ascii="Times New Roman" w:hAnsi="Times New Roman" w:cs="Times New Roman"/>
          <w:sz w:val="28"/>
          <w:szCs w:val="28"/>
        </w:rPr>
        <w:t xml:space="preserve"> в этом году только 2 организации направили на сайт обкома </w:t>
      </w:r>
      <w:r w:rsidR="00C33D34" w:rsidRPr="00754842">
        <w:rPr>
          <w:rFonts w:ascii="Times New Roman" w:hAnsi="Times New Roman" w:cs="Times New Roman"/>
          <w:sz w:val="28"/>
          <w:szCs w:val="28"/>
        </w:rPr>
        <w:t>О</w:t>
      </w:r>
      <w:r w:rsidRPr="00754842">
        <w:rPr>
          <w:rFonts w:ascii="Times New Roman" w:hAnsi="Times New Roman" w:cs="Times New Roman"/>
          <w:sz w:val="28"/>
          <w:szCs w:val="28"/>
        </w:rPr>
        <w:t>ткрытые отчеты о работе (Пугачевская РБ и Саратовская городская клиническая больница №10), хотя проведени</w:t>
      </w:r>
      <w:r w:rsidR="00C33D34" w:rsidRPr="00754842">
        <w:rPr>
          <w:rFonts w:ascii="Times New Roman" w:hAnsi="Times New Roman" w:cs="Times New Roman"/>
          <w:sz w:val="28"/>
          <w:szCs w:val="28"/>
        </w:rPr>
        <w:t>е</w:t>
      </w:r>
      <w:r w:rsidRPr="00754842">
        <w:rPr>
          <w:rFonts w:ascii="Times New Roman" w:hAnsi="Times New Roman" w:cs="Times New Roman"/>
          <w:sz w:val="28"/>
          <w:szCs w:val="28"/>
        </w:rPr>
        <w:t xml:space="preserve"> </w:t>
      </w:r>
      <w:r w:rsidR="00C33D34" w:rsidRPr="00754842">
        <w:rPr>
          <w:rFonts w:ascii="Times New Roman" w:hAnsi="Times New Roman" w:cs="Times New Roman"/>
          <w:sz w:val="28"/>
          <w:szCs w:val="28"/>
        </w:rPr>
        <w:t>О</w:t>
      </w:r>
      <w:r w:rsidRPr="00754842">
        <w:rPr>
          <w:rFonts w:ascii="Times New Roman" w:hAnsi="Times New Roman" w:cs="Times New Roman"/>
          <w:sz w:val="28"/>
          <w:szCs w:val="28"/>
        </w:rPr>
        <w:t xml:space="preserve">ткрытых </w:t>
      </w:r>
      <w:r w:rsidR="00C33D34" w:rsidRPr="00754842">
        <w:rPr>
          <w:rFonts w:ascii="Times New Roman" w:hAnsi="Times New Roman" w:cs="Times New Roman"/>
          <w:sz w:val="28"/>
          <w:szCs w:val="28"/>
        </w:rPr>
        <w:t>о</w:t>
      </w:r>
      <w:r w:rsidRPr="00754842">
        <w:rPr>
          <w:rFonts w:ascii="Times New Roman" w:hAnsi="Times New Roman" w:cs="Times New Roman"/>
          <w:sz w:val="28"/>
          <w:szCs w:val="28"/>
        </w:rPr>
        <w:t>тчетов о работе профсоюзных комитетов должно уже завершаться.</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Немаловажное значение для информации придается подписке на газету "Солидарность" - 80% организаций обеспечены профсоюзной газетой.</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2017 году по итогам подписки на газету "Солидарность" лучшим подписчикам редакция газеты вручала статуэтку "Профсоюзный Оскар", среди них была наша Саратовская городская организация Профсоюза.</w:t>
      </w:r>
    </w:p>
    <w:p w:rsidR="008B6D07" w:rsidRPr="00754842" w:rsidRDefault="008B6D07"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Молодежь занимает важную нишу в</w:t>
      </w:r>
      <w:r w:rsidR="00B51C45" w:rsidRPr="00754842">
        <w:rPr>
          <w:rFonts w:ascii="Times New Roman" w:hAnsi="Times New Roman" w:cs="Times New Roman"/>
          <w:sz w:val="28"/>
          <w:szCs w:val="28"/>
        </w:rPr>
        <w:t xml:space="preserve"> нашем</w:t>
      </w:r>
      <w:r w:rsidRPr="00754842">
        <w:rPr>
          <w:rFonts w:ascii="Times New Roman" w:hAnsi="Times New Roman" w:cs="Times New Roman"/>
          <w:sz w:val="28"/>
          <w:szCs w:val="28"/>
        </w:rPr>
        <w:t xml:space="preserve"> обществе. </w:t>
      </w:r>
      <w:r w:rsidR="008F02B7" w:rsidRPr="00754842">
        <w:rPr>
          <w:rFonts w:ascii="Times New Roman" w:hAnsi="Times New Roman" w:cs="Times New Roman"/>
          <w:sz w:val="28"/>
          <w:szCs w:val="28"/>
        </w:rPr>
        <w:t>Г</w:t>
      </w:r>
      <w:r w:rsidRPr="00754842">
        <w:rPr>
          <w:rFonts w:ascii="Times New Roman" w:hAnsi="Times New Roman" w:cs="Times New Roman"/>
          <w:sz w:val="28"/>
          <w:szCs w:val="28"/>
        </w:rPr>
        <w:t>ромкие и далеко не новые слова</w:t>
      </w:r>
      <w:r w:rsidR="008F02B7" w:rsidRPr="00754842">
        <w:rPr>
          <w:rFonts w:ascii="Times New Roman" w:hAnsi="Times New Roman" w:cs="Times New Roman"/>
          <w:sz w:val="28"/>
          <w:szCs w:val="28"/>
        </w:rPr>
        <w:t>:</w:t>
      </w:r>
      <w:r w:rsidRPr="00754842">
        <w:rPr>
          <w:rFonts w:ascii="Times New Roman" w:hAnsi="Times New Roman" w:cs="Times New Roman"/>
          <w:sz w:val="28"/>
          <w:szCs w:val="28"/>
        </w:rPr>
        <w:t xml:space="preserve"> </w:t>
      </w:r>
      <w:r w:rsidR="008F02B7" w:rsidRPr="00754842">
        <w:rPr>
          <w:rFonts w:ascii="Times New Roman" w:hAnsi="Times New Roman" w:cs="Times New Roman"/>
          <w:sz w:val="28"/>
          <w:szCs w:val="28"/>
        </w:rPr>
        <w:t>«Б</w:t>
      </w:r>
      <w:r w:rsidRPr="00754842">
        <w:rPr>
          <w:rFonts w:ascii="Times New Roman" w:hAnsi="Times New Roman" w:cs="Times New Roman"/>
          <w:sz w:val="28"/>
          <w:szCs w:val="28"/>
        </w:rPr>
        <w:t>удущее принадлежит молодежи</w:t>
      </w:r>
      <w:r w:rsidR="008F02B7" w:rsidRPr="00754842">
        <w:rPr>
          <w:rFonts w:ascii="Times New Roman" w:hAnsi="Times New Roman" w:cs="Times New Roman"/>
          <w:sz w:val="28"/>
          <w:szCs w:val="28"/>
        </w:rPr>
        <w:t>»</w:t>
      </w:r>
      <w:r w:rsidRPr="00754842">
        <w:rPr>
          <w:rFonts w:ascii="Times New Roman" w:hAnsi="Times New Roman" w:cs="Times New Roman"/>
          <w:sz w:val="28"/>
          <w:szCs w:val="28"/>
        </w:rPr>
        <w:t xml:space="preserve">, но </w:t>
      </w:r>
      <w:r w:rsidR="008F02B7" w:rsidRPr="00754842">
        <w:rPr>
          <w:rFonts w:ascii="Times New Roman" w:hAnsi="Times New Roman" w:cs="Times New Roman"/>
          <w:sz w:val="28"/>
          <w:szCs w:val="28"/>
        </w:rPr>
        <w:t xml:space="preserve">ведь </w:t>
      </w:r>
      <w:r w:rsidRPr="00754842">
        <w:rPr>
          <w:rFonts w:ascii="Times New Roman" w:hAnsi="Times New Roman" w:cs="Times New Roman"/>
          <w:sz w:val="28"/>
          <w:szCs w:val="28"/>
        </w:rPr>
        <w:t xml:space="preserve">это так и есть и будущее профсоюзного движения - это тоже молодежь. Поэтому важно вовлечение молодежи </w:t>
      </w:r>
      <w:r w:rsidR="008F02B7" w:rsidRPr="00754842">
        <w:rPr>
          <w:rFonts w:ascii="Times New Roman" w:hAnsi="Times New Roman" w:cs="Times New Roman"/>
          <w:sz w:val="28"/>
          <w:szCs w:val="28"/>
        </w:rPr>
        <w:t xml:space="preserve">в профсоюзное движение, </w:t>
      </w:r>
      <w:r w:rsidRPr="00754842">
        <w:rPr>
          <w:rFonts w:ascii="Times New Roman" w:hAnsi="Times New Roman" w:cs="Times New Roman"/>
          <w:sz w:val="28"/>
          <w:szCs w:val="28"/>
        </w:rPr>
        <w:t>к активной профсоюзной деятельности. Из нашего статистического отчета видно, что удельный вес работающей молодежи среди всех работающих составляет 24,7%.</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Уровень профсоюзного членства среди работающей молодежи  в 2017 году увеличился на 6,4% по сравнению с 2016 годом. Уровень профсоюзного членства среди студенческой и учащейся молодежи медицинских образовательных организаций повысился на 3%.</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Отраслевом Соглашении между Министерством здравоохранения области и Саратовской областной организацией есть раздел "Гарантии социально-экономических и трудовых прав молодых специалистов и учащейся молодежи", который в новом Отраслевом Соглашении значительно расширен и формировался при участии Молодежного совета обкома.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lastRenderedPageBreak/>
        <w:tab/>
        <w:t>В 2017 году обкомом Профсоюза совместно с Молодежным Советом проведен</w:t>
      </w:r>
      <w:r w:rsidR="00B51C45" w:rsidRPr="00754842">
        <w:rPr>
          <w:rFonts w:ascii="Times New Roman" w:hAnsi="Times New Roman" w:cs="Times New Roman"/>
          <w:sz w:val="28"/>
          <w:szCs w:val="28"/>
        </w:rPr>
        <w:t xml:space="preserve"> первый</w:t>
      </w:r>
      <w:r w:rsidRPr="00754842">
        <w:rPr>
          <w:rFonts w:ascii="Times New Roman" w:hAnsi="Times New Roman" w:cs="Times New Roman"/>
          <w:sz w:val="28"/>
          <w:szCs w:val="28"/>
        </w:rPr>
        <w:t xml:space="preserve"> молодежный форум</w:t>
      </w:r>
      <w:r w:rsidR="00C33D34" w:rsidRPr="00754842">
        <w:rPr>
          <w:rFonts w:ascii="Times New Roman" w:hAnsi="Times New Roman" w:cs="Times New Roman"/>
          <w:sz w:val="28"/>
          <w:szCs w:val="28"/>
        </w:rPr>
        <w:t>,</w:t>
      </w:r>
      <w:r w:rsidRPr="00754842">
        <w:rPr>
          <w:rFonts w:ascii="Times New Roman" w:hAnsi="Times New Roman" w:cs="Times New Roman"/>
          <w:sz w:val="28"/>
          <w:szCs w:val="28"/>
        </w:rPr>
        <w:t xml:space="preserve"> в котором приняли участие студенческая и работающая молодежь в количестве 54-х человек. Участникам форума были  предложены лекции и тренинги по актуальным вопросам молодежной политики в профсоюзах. Модераторами на форуме выступили специалисты обкома</w:t>
      </w:r>
      <w:r w:rsidR="00D90CFC" w:rsidRPr="00754842">
        <w:rPr>
          <w:rFonts w:ascii="Times New Roman" w:hAnsi="Times New Roman" w:cs="Times New Roman"/>
          <w:sz w:val="28"/>
          <w:szCs w:val="28"/>
        </w:rPr>
        <w:t>,</w:t>
      </w:r>
      <w:r w:rsidRPr="00754842">
        <w:rPr>
          <w:rFonts w:ascii="Times New Roman" w:hAnsi="Times New Roman" w:cs="Times New Roman"/>
          <w:sz w:val="28"/>
          <w:szCs w:val="28"/>
        </w:rPr>
        <w:t xml:space="preserve"> студенты классического университета и СГМУ. Ребята проявили большой интерес и активно участвовали в работе форума. Сегодня мы будем вводить в состав Молодежного Совета новых членов</w:t>
      </w:r>
      <w:r w:rsidR="00B51C45" w:rsidRPr="00754842">
        <w:rPr>
          <w:rFonts w:ascii="Times New Roman" w:hAnsi="Times New Roman" w:cs="Times New Roman"/>
          <w:sz w:val="28"/>
          <w:szCs w:val="28"/>
        </w:rPr>
        <w:t>,</w:t>
      </w:r>
      <w:r w:rsidRPr="00754842">
        <w:rPr>
          <w:rFonts w:ascii="Times New Roman" w:hAnsi="Times New Roman" w:cs="Times New Roman"/>
          <w:sz w:val="28"/>
          <w:szCs w:val="28"/>
        </w:rPr>
        <w:t xml:space="preserve"> </w:t>
      </w:r>
      <w:r w:rsidR="00B51C45" w:rsidRPr="00754842">
        <w:rPr>
          <w:rFonts w:ascii="Times New Roman" w:hAnsi="Times New Roman" w:cs="Times New Roman"/>
          <w:sz w:val="28"/>
          <w:szCs w:val="28"/>
        </w:rPr>
        <w:t>а</w:t>
      </w:r>
      <w:r w:rsidRPr="00754842">
        <w:rPr>
          <w:rFonts w:ascii="Times New Roman" w:hAnsi="Times New Roman" w:cs="Times New Roman"/>
          <w:sz w:val="28"/>
          <w:szCs w:val="28"/>
        </w:rPr>
        <w:t xml:space="preserve"> некоторые из них были участниками</w:t>
      </w:r>
      <w:r w:rsidR="00B51C45" w:rsidRPr="00754842">
        <w:rPr>
          <w:rFonts w:ascii="Times New Roman" w:hAnsi="Times New Roman" w:cs="Times New Roman"/>
          <w:sz w:val="28"/>
          <w:szCs w:val="28"/>
        </w:rPr>
        <w:t xml:space="preserve"> прошедшего</w:t>
      </w:r>
      <w:r w:rsidRPr="00754842">
        <w:rPr>
          <w:rFonts w:ascii="Times New Roman" w:hAnsi="Times New Roman" w:cs="Times New Roman"/>
          <w:sz w:val="28"/>
          <w:szCs w:val="28"/>
        </w:rPr>
        <w:t xml:space="preserve"> форума.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рамках молодежной политики обком Профсоюза оказывает финансовую поддержку студенческим профсоюзным организациям на проведение культурно-массовых и спортивных мероприятий. Поощряет и финансирует, при необходимости, участие молодежи в молодежных мероприятиях, проводимых ЦК Профсоюза, Федерацией профсоюзных организаций Саратовской области.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В обкоме установлено и выплачивается 14 стипендий для студентов СГМУ и учащихся </w:t>
      </w:r>
      <w:proofErr w:type="spellStart"/>
      <w:r w:rsidRPr="00754842">
        <w:rPr>
          <w:rFonts w:ascii="Times New Roman" w:hAnsi="Times New Roman" w:cs="Times New Roman"/>
          <w:sz w:val="28"/>
          <w:szCs w:val="28"/>
        </w:rPr>
        <w:t>СУЗов</w:t>
      </w:r>
      <w:proofErr w:type="spellEnd"/>
      <w:r w:rsidRPr="00754842">
        <w:rPr>
          <w:rFonts w:ascii="Times New Roman" w:hAnsi="Times New Roman" w:cs="Times New Roman"/>
          <w:sz w:val="28"/>
          <w:szCs w:val="28"/>
        </w:rPr>
        <w:t>, успевающим в учебе и активно участвующим в профсоюзной жизни организации.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На </w:t>
      </w:r>
      <w:r w:rsidRPr="00754842">
        <w:rPr>
          <w:rFonts w:ascii="Times New Roman" w:hAnsi="Times New Roman" w:cs="Times New Roman"/>
          <w:sz w:val="28"/>
          <w:szCs w:val="28"/>
          <w:lang w:val="en-US"/>
        </w:rPr>
        <w:t>I</w:t>
      </w:r>
      <w:r w:rsidRPr="00754842">
        <w:rPr>
          <w:rFonts w:ascii="Times New Roman" w:hAnsi="Times New Roman" w:cs="Times New Roman"/>
          <w:sz w:val="28"/>
          <w:szCs w:val="28"/>
        </w:rPr>
        <w:t xml:space="preserve"> полугодие текущего года запланировано проведение конкурса "Профсоюзный лидер" среди первичных профсоюзных организаций мед</w:t>
      </w:r>
      <w:proofErr w:type="gramStart"/>
      <w:r w:rsidRPr="00754842">
        <w:rPr>
          <w:rFonts w:ascii="Times New Roman" w:hAnsi="Times New Roman" w:cs="Times New Roman"/>
          <w:sz w:val="28"/>
          <w:szCs w:val="28"/>
        </w:rPr>
        <w:t>.</w:t>
      </w:r>
      <w:proofErr w:type="gramEnd"/>
      <w:r w:rsidRPr="00754842">
        <w:rPr>
          <w:rFonts w:ascii="Times New Roman" w:hAnsi="Times New Roman" w:cs="Times New Roman"/>
          <w:sz w:val="28"/>
          <w:szCs w:val="28"/>
        </w:rPr>
        <w:t xml:space="preserve"> </w:t>
      </w:r>
      <w:proofErr w:type="gramStart"/>
      <w:r w:rsidRPr="00754842">
        <w:rPr>
          <w:rFonts w:ascii="Times New Roman" w:hAnsi="Times New Roman" w:cs="Times New Roman"/>
          <w:sz w:val="28"/>
          <w:szCs w:val="28"/>
        </w:rPr>
        <w:t>к</w:t>
      </w:r>
      <w:proofErr w:type="gramEnd"/>
      <w:r w:rsidRPr="00754842">
        <w:rPr>
          <w:rFonts w:ascii="Times New Roman" w:hAnsi="Times New Roman" w:cs="Times New Roman"/>
          <w:sz w:val="28"/>
          <w:szCs w:val="28"/>
        </w:rPr>
        <w:t>олледжей.</w:t>
      </w:r>
    </w:p>
    <w:p w:rsidR="008B6D07" w:rsidRPr="00754842" w:rsidRDefault="008B6D07"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Одним из важнейших вопросов внутренней профсоюзной работы было и остается укрепление профсоюзного движения. Эффективная деятельность любой общественной организации зависит от того, интересы какого количества она представляет, насколько последовательно она защищает их трудовые интересы.</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От профсоюзного членства зависит и финансовое благополучие организации. Вы увидели в </w:t>
      </w:r>
      <w:r w:rsidR="00C33D34" w:rsidRPr="00754842">
        <w:rPr>
          <w:rFonts w:ascii="Times New Roman" w:hAnsi="Times New Roman" w:cs="Times New Roman"/>
          <w:sz w:val="28"/>
          <w:szCs w:val="28"/>
        </w:rPr>
        <w:t>И</w:t>
      </w:r>
      <w:r w:rsidRPr="00754842">
        <w:rPr>
          <w:rFonts w:ascii="Times New Roman" w:hAnsi="Times New Roman" w:cs="Times New Roman"/>
          <w:sz w:val="28"/>
          <w:szCs w:val="28"/>
        </w:rPr>
        <w:t>нформации, которая у вас на руках</w:t>
      </w:r>
      <w:r w:rsidR="001F4549" w:rsidRPr="00754842">
        <w:rPr>
          <w:rFonts w:ascii="Times New Roman" w:hAnsi="Times New Roman" w:cs="Times New Roman"/>
          <w:sz w:val="28"/>
          <w:szCs w:val="28"/>
        </w:rPr>
        <w:t>,</w:t>
      </w:r>
      <w:r w:rsidRPr="00754842">
        <w:rPr>
          <w:rFonts w:ascii="Times New Roman" w:hAnsi="Times New Roman" w:cs="Times New Roman"/>
          <w:sz w:val="28"/>
          <w:szCs w:val="28"/>
        </w:rPr>
        <w:t xml:space="preserve"> сколько средств направлено обкомом в организации Профсоюза в интересах членов Профсоюза.</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К сожалению, несмотря на проделанную</w:t>
      </w:r>
      <w:r w:rsidR="001F4549" w:rsidRPr="00754842">
        <w:rPr>
          <w:rFonts w:ascii="Times New Roman" w:hAnsi="Times New Roman" w:cs="Times New Roman"/>
          <w:sz w:val="28"/>
          <w:szCs w:val="28"/>
        </w:rPr>
        <w:t xml:space="preserve"> обкомом, организациями Профсоюза</w:t>
      </w:r>
      <w:r w:rsidRPr="00754842">
        <w:rPr>
          <w:rFonts w:ascii="Times New Roman" w:hAnsi="Times New Roman" w:cs="Times New Roman"/>
          <w:sz w:val="28"/>
          <w:szCs w:val="28"/>
        </w:rPr>
        <w:t xml:space="preserve"> огромную работу, на</w:t>
      </w:r>
      <w:r w:rsidR="00C33D34" w:rsidRPr="00754842">
        <w:rPr>
          <w:rFonts w:ascii="Times New Roman" w:hAnsi="Times New Roman" w:cs="Times New Roman"/>
          <w:sz w:val="28"/>
          <w:szCs w:val="28"/>
        </w:rPr>
        <w:t>м</w:t>
      </w:r>
      <w:r w:rsidRPr="00754842">
        <w:rPr>
          <w:rFonts w:ascii="Times New Roman" w:hAnsi="Times New Roman" w:cs="Times New Roman"/>
          <w:sz w:val="28"/>
          <w:szCs w:val="28"/>
        </w:rPr>
        <w:t xml:space="preserve"> не удалось избежать падения уровня профсоюзного членства. На 1-е января 2018г. общее количество членов профсоюза составило 49761 членов профсоюза, что меньше</w:t>
      </w:r>
      <w:r w:rsidR="00C33D34" w:rsidRPr="00754842">
        <w:rPr>
          <w:rFonts w:ascii="Times New Roman" w:hAnsi="Times New Roman" w:cs="Times New Roman"/>
          <w:sz w:val="28"/>
          <w:szCs w:val="28"/>
        </w:rPr>
        <w:t xml:space="preserve"> по количеству</w:t>
      </w:r>
      <w:r w:rsidRPr="00754842">
        <w:rPr>
          <w:rFonts w:ascii="Times New Roman" w:hAnsi="Times New Roman" w:cs="Times New Roman"/>
          <w:sz w:val="28"/>
          <w:szCs w:val="28"/>
        </w:rPr>
        <w:t xml:space="preserve"> на 4</w:t>
      </w:r>
      <w:r w:rsidR="00C33D34" w:rsidRPr="00754842">
        <w:rPr>
          <w:rFonts w:ascii="Times New Roman" w:hAnsi="Times New Roman" w:cs="Times New Roman"/>
          <w:sz w:val="28"/>
          <w:szCs w:val="28"/>
        </w:rPr>
        <w:t xml:space="preserve">246 человек и на 7,6% </w:t>
      </w:r>
      <w:r w:rsidRPr="00754842">
        <w:rPr>
          <w:rFonts w:ascii="Times New Roman" w:hAnsi="Times New Roman" w:cs="Times New Roman"/>
          <w:sz w:val="28"/>
          <w:szCs w:val="28"/>
        </w:rPr>
        <w:t>по уровню профсоюзного членства</w:t>
      </w:r>
      <w:r w:rsidR="00C33D34" w:rsidRPr="00754842">
        <w:rPr>
          <w:rFonts w:ascii="Times New Roman" w:hAnsi="Times New Roman" w:cs="Times New Roman"/>
          <w:sz w:val="28"/>
          <w:szCs w:val="28"/>
        </w:rPr>
        <w:t xml:space="preserve"> по сравнению с 2016 годом</w:t>
      </w:r>
      <w:r w:rsidRPr="00754842">
        <w:rPr>
          <w:rFonts w:ascii="Times New Roman" w:hAnsi="Times New Roman" w:cs="Times New Roman"/>
          <w:sz w:val="28"/>
          <w:szCs w:val="28"/>
        </w:rPr>
        <w:t xml:space="preserve">. </w:t>
      </w:r>
      <w:proofErr w:type="gramStart"/>
      <w:r w:rsidRPr="00754842">
        <w:rPr>
          <w:rFonts w:ascii="Times New Roman" w:hAnsi="Times New Roman" w:cs="Times New Roman"/>
          <w:sz w:val="28"/>
          <w:szCs w:val="28"/>
        </w:rPr>
        <w:t>Снижение профсоюзного членства  произошло за счет работающих в учреждениях здравоохранения с 75,1% до 65,5%. Среди студенческой и учащейся молодежи</w:t>
      </w:r>
      <w:r w:rsidR="00C33D34" w:rsidRPr="00754842">
        <w:rPr>
          <w:rFonts w:ascii="Times New Roman" w:hAnsi="Times New Roman" w:cs="Times New Roman"/>
          <w:sz w:val="28"/>
          <w:szCs w:val="28"/>
        </w:rPr>
        <w:t>,</w:t>
      </w:r>
      <w:r w:rsidRPr="00754842">
        <w:rPr>
          <w:rFonts w:ascii="Times New Roman" w:hAnsi="Times New Roman" w:cs="Times New Roman"/>
          <w:sz w:val="28"/>
          <w:szCs w:val="28"/>
        </w:rPr>
        <w:t xml:space="preserve"> как уже говорилось выше</w:t>
      </w:r>
      <w:r w:rsidR="00C33D34" w:rsidRPr="00754842">
        <w:rPr>
          <w:rFonts w:ascii="Times New Roman" w:hAnsi="Times New Roman" w:cs="Times New Roman"/>
          <w:sz w:val="28"/>
          <w:szCs w:val="28"/>
        </w:rPr>
        <w:t>,</w:t>
      </w:r>
      <w:r w:rsidRPr="00754842">
        <w:rPr>
          <w:rFonts w:ascii="Times New Roman" w:hAnsi="Times New Roman" w:cs="Times New Roman"/>
          <w:sz w:val="28"/>
          <w:szCs w:val="28"/>
        </w:rPr>
        <w:t xml:space="preserve"> увеличение на 3%. На снижени</w:t>
      </w:r>
      <w:r w:rsidR="001F4549" w:rsidRPr="00754842">
        <w:rPr>
          <w:rFonts w:ascii="Times New Roman" w:hAnsi="Times New Roman" w:cs="Times New Roman"/>
          <w:sz w:val="28"/>
          <w:szCs w:val="28"/>
        </w:rPr>
        <w:t>е</w:t>
      </w:r>
      <w:r w:rsidRPr="00754842">
        <w:rPr>
          <w:rFonts w:ascii="Times New Roman" w:hAnsi="Times New Roman" w:cs="Times New Roman"/>
          <w:sz w:val="28"/>
          <w:szCs w:val="28"/>
        </w:rPr>
        <w:t xml:space="preserve"> профсоюзного членства, на наш взгляд</w:t>
      </w:r>
      <w:r w:rsidR="00C33D34" w:rsidRPr="00754842">
        <w:rPr>
          <w:rFonts w:ascii="Times New Roman" w:hAnsi="Times New Roman" w:cs="Times New Roman"/>
          <w:sz w:val="28"/>
          <w:szCs w:val="28"/>
        </w:rPr>
        <w:t>,</w:t>
      </w:r>
      <w:r w:rsidRPr="00754842">
        <w:rPr>
          <w:rFonts w:ascii="Times New Roman" w:hAnsi="Times New Roman" w:cs="Times New Roman"/>
          <w:sz w:val="28"/>
          <w:szCs w:val="28"/>
        </w:rPr>
        <w:t xml:space="preserve"> повлияли такие внешние причины</w:t>
      </w:r>
      <w:r w:rsidR="001F4549" w:rsidRPr="00754842">
        <w:rPr>
          <w:rFonts w:ascii="Times New Roman" w:hAnsi="Times New Roman" w:cs="Times New Roman"/>
          <w:sz w:val="28"/>
          <w:szCs w:val="28"/>
        </w:rPr>
        <w:t>,</w:t>
      </w:r>
      <w:r w:rsidRPr="00754842">
        <w:rPr>
          <w:rFonts w:ascii="Times New Roman" w:hAnsi="Times New Roman" w:cs="Times New Roman"/>
          <w:sz w:val="28"/>
          <w:szCs w:val="28"/>
        </w:rPr>
        <w:t xml:space="preserve"> как: реорганизация и реструктуризация учреждений здравоохранения;</w:t>
      </w:r>
      <w:r w:rsidR="00C33D34" w:rsidRPr="00754842">
        <w:rPr>
          <w:rFonts w:ascii="Times New Roman" w:hAnsi="Times New Roman" w:cs="Times New Roman"/>
          <w:sz w:val="28"/>
          <w:szCs w:val="28"/>
        </w:rPr>
        <w:t xml:space="preserve"> прекращение деятельности учреждений;</w:t>
      </w:r>
      <w:r w:rsidRPr="00754842">
        <w:rPr>
          <w:rFonts w:ascii="Times New Roman" w:hAnsi="Times New Roman" w:cs="Times New Roman"/>
          <w:sz w:val="28"/>
          <w:szCs w:val="28"/>
        </w:rPr>
        <w:t xml:space="preserve"> изменение структуры областной организации Профсоюза (прекращение деятельности Саратовской городской организации П</w:t>
      </w:r>
      <w:r w:rsidR="001F4549" w:rsidRPr="00754842">
        <w:rPr>
          <w:rFonts w:ascii="Times New Roman" w:hAnsi="Times New Roman" w:cs="Times New Roman"/>
          <w:sz w:val="28"/>
          <w:szCs w:val="28"/>
        </w:rPr>
        <w:t>рофсоюза)</w:t>
      </w:r>
      <w:r w:rsidR="00C33D34" w:rsidRPr="00754842">
        <w:rPr>
          <w:rFonts w:ascii="Times New Roman" w:hAnsi="Times New Roman" w:cs="Times New Roman"/>
          <w:sz w:val="28"/>
          <w:szCs w:val="28"/>
        </w:rPr>
        <w:t>.</w:t>
      </w:r>
      <w:proofErr w:type="gramEnd"/>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Одной из </w:t>
      </w:r>
      <w:proofErr w:type="gramStart"/>
      <w:r w:rsidRPr="00754842">
        <w:rPr>
          <w:rFonts w:ascii="Times New Roman" w:hAnsi="Times New Roman" w:cs="Times New Roman"/>
          <w:sz w:val="28"/>
          <w:szCs w:val="28"/>
        </w:rPr>
        <w:t>причин, влияющих на профсоюзное членство является</w:t>
      </w:r>
      <w:proofErr w:type="gramEnd"/>
      <w:r w:rsidRPr="00754842">
        <w:rPr>
          <w:rFonts w:ascii="Times New Roman" w:hAnsi="Times New Roman" w:cs="Times New Roman"/>
          <w:sz w:val="28"/>
          <w:szCs w:val="28"/>
        </w:rPr>
        <w:t xml:space="preserve"> потребительское отношение к Профсоюзу и, в связи с этим, выход из </w:t>
      </w:r>
      <w:r w:rsidRPr="00754842">
        <w:rPr>
          <w:rFonts w:ascii="Times New Roman" w:hAnsi="Times New Roman" w:cs="Times New Roman"/>
          <w:sz w:val="28"/>
          <w:szCs w:val="28"/>
        </w:rPr>
        <w:lastRenderedPageBreak/>
        <w:t>Профсоюза высокооплачиваемой категории работающих; текучесть кадров в связи с низкой реальной заработной платой и большими нагрузками; неверие членов профсоюза в возможности защиты</w:t>
      </w:r>
      <w:r w:rsidR="00D90CFC" w:rsidRPr="00754842">
        <w:rPr>
          <w:rFonts w:ascii="Times New Roman" w:hAnsi="Times New Roman" w:cs="Times New Roman"/>
          <w:sz w:val="28"/>
          <w:szCs w:val="28"/>
        </w:rPr>
        <w:t xml:space="preserve"> их</w:t>
      </w:r>
      <w:r w:rsidRPr="00754842">
        <w:rPr>
          <w:rFonts w:ascii="Times New Roman" w:hAnsi="Times New Roman" w:cs="Times New Roman"/>
          <w:sz w:val="28"/>
          <w:szCs w:val="28"/>
        </w:rPr>
        <w:t xml:space="preserve"> социально-экономических прав выборными профсоюзными органами. Но есть и внутренние причины. Пассивная позиция отдельных профсоюзных комитетов в части представления интересов членов Профсоюза в сфере труда, по мотивации профсоюзного членства. </w:t>
      </w:r>
      <w:r w:rsidR="00C33D34" w:rsidRPr="00754842">
        <w:rPr>
          <w:rFonts w:ascii="Times New Roman" w:hAnsi="Times New Roman" w:cs="Times New Roman"/>
          <w:sz w:val="28"/>
          <w:szCs w:val="28"/>
        </w:rPr>
        <w:t>И</w:t>
      </w:r>
      <w:r w:rsidRPr="00754842">
        <w:rPr>
          <w:rFonts w:ascii="Times New Roman" w:hAnsi="Times New Roman" w:cs="Times New Roman"/>
          <w:sz w:val="28"/>
          <w:szCs w:val="28"/>
        </w:rPr>
        <w:t xml:space="preserve">меет место недостаточная информационно-пропагандистская работа профсоюзных комитетов. В некоторых первичных организациях до сих пор нет профсоюзных стендов, </w:t>
      </w:r>
      <w:proofErr w:type="spellStart"/>
      <w:r w:rsidRPr="00754842">
        <w:rPr>
          <w:rFonts w:ascii="Times New Roman" w:hAnsi="Times New Roman" w:cs="Times New Roman"/>
          <w:sz w:val="28"/>
          <w:szCs w:val="28"/>
        </w:rPr>
        <w:t>где-бы</w:t>
      </w:r>
      <w:proofErr w:type="spellEnd"/>
      <w:r w:rsidRPr="00754842">
        <w:rPr>
          <w:rFonts w:ascii="Times New Roman" w:hAnsi="Times New Roman" w:cs="Times New Roman"/>
          <w:sz w:val="28"/>
          <w:szCs w:val="28"/>
        </w:rPr>
        <w:t xml:space="preserve"> размещалась информация о деятельности профорганов всех уровней. Анализ профсоюзного членства по итогам </w:t>
      </w:r>
      <w:r w:rsidRPr="00754842">
        <w:rPr>
          <w:rFonts w:ascii="Times New Roman" w:hAnsi="Times New Roman" w:cs="Times New Roman"/>
          <w:sz w:val="28"/>
          <w:szCs w:val="28"/>
          <w:lang w:val="en-US"/>
        </w:rPr>
        <w:t>I</w:t>
      </w:r>
      <w:r w:rsidRPr="00754842">
        <w:rPr>
          <w:rFonts w:ascii="Times New Roman" w:hAnsi="Times New Roman" w:cs="Times New Roman"/>
          <w:sz w:val="28"/>
          <w:szCs w:val="28"/>
        </w:rPr>
        <w:t xml:space="preserve"> полугодия 2017 года высветил ещё одну важную проблему - учет членов Профсоюза. </w:t>
      </w:r>
      <w:r w:rsidR="001F4549" w:rsidRPr="00754842">
        <w:rPr>
          <w:rFonts w:ascii="Times New Roman" w:hAnsi="Times New Roman" w:cs="Times New Roman"/>
          <w:sz w:val="28"/>
          <w:szCs w:val="28"/>
        </w:rPr>
        <w:t xml:space="preserve">Зачастую </w:t>
      </w:r>
      <w:r w:rsidRPr="00754842">
        <w:rPr>
          <w:rFonts w:ascii="Times New Roman" w:hAnsi="Times New Roman" w:cs="Times New Roman"/>
          <w:sz w:val="28"/>
          <w:szCs w:val="28"/>
        </w:rPr>
        <w:t>профсоюзные комитеты опираются</w:t>
      </w:r>
      <w:r w:rsidR="001F4549" w:rsidRPr="00754842">
        <w:rPr>
          <w:rFonts w:ascii="Times New Roman" w:hAnsi="Times New Roman" w:cs="Times New Roman"/>
          <w:sz w:val="28"/>
          <w:szCs w:val="28"/>
        </w:rPr>
        <w:t xml:space="preserve"> только</w:t>
      </w:r>
      <w:r w:rsidRPr="00754842">
        <w:rPr>
          <w:rFonts w:ascii="Times New Roman" w:hAnsi="Times New Roman" w:cs="Times New Roman"/>
          <w:sz w:val="28"/>
          <w:szCs w:val="28"/>
        </w:rPr>
        <w:t xml:space="preserve"> на данные бухгалтерии, то есть по взиманию членских профсоюзных взносов</w:t>
      </w:r>
      <w:r w:rsidR="001F4549" w:rsidRPr="00754842">
        <w:rPr>
          <w:rFonts w:ascii="Times New Roman" w:hAnsi="Times New Roman" w:cs="Times New Roman"/>
          <w:sz w:val="28"/>
          <w:szCs w:val="28"/>
        </w:rPr>
        <w:t xml:space="preserve">. </w:t>
      </w:r>
      <w:r w:rsidRPr="00754842">
        <w:rPr>
          <w:rFonts w:ascii="Times New Roman" w:hAnsi="Times New Roman" w:cs="Times New Roman"/>
          <w:sz w:val="28"/>
          <w:szCs w:val="28"/>
        </w:rPr>
        <w:t>Взаимодействовать с</w:t>
      </w:r>
      <w:r w:rsidR="001F4549" w:rsidRPr="00754842">
        <w:rPr>
          <w:rFonts w:ascii="Times New Roman" w:hAnsi="Times New Roman" w:cs="Times New Roman"/>
          <w:sz w:val="28"/>
          <w:szCs w:val="28"/>
        </w:rPr>
        <w:t xml:space="preserve"> отделом</w:t>
      </w:r>
      <w:r w:rsidRPr="00754842">
        <w:rPr>
          <w:rFonts w:ascii="Times New Roman" w:hAnsi="Times New Roman" w:cs="Times New Roman"/>
          <w:sz w:val="28"/>
          <w:szCs w:val="28"/>
        </w:rPr>
        <w:t xml:space="preserve"> кадр</w:t>
      </w:r>
      <w:r w:rsidR="001F4549" w:rsidRPr="00754842">
        <w:rPr>
          <w:rFonts w:ascii="Times New Roman" w:hAnsi="Times New Roman" w:cs="Times New Roman"/>
          <w:sz w:val="28"/>
          <w:szCs w:val="28"/>
        </w:rPr>
        <w:t>ов</w:t>
      </w:r>
      <w:r w:rsidRPr="00754842">
        <w:rPr>
          <w:rFonts w:ascii="Times New Roman" w:hAnsi="Times New Roman" w:cs="Times New Roman"/>
          <w:sz w:val="28"/>
          <w:szCs w:val="28"/>
        </w:rPr>
        <w:t xml:space="preserve">, бухгалтерией надо, но </w:t>
      </w:r>
      <w:r w:rsidR="007E1CB6" w:rsidRPr="00754842">
        <w:rPr>
          <w:rFonts w:ascii="Times New Roman" w:hAnsi="Times New Roman" w:cs="Times New Roman"/>
          <w:sz w:val="28"/>
          <w:szCs w:val="28"/>
        </w:rPr>
        <w:t>главную роль</w:t>
      </w:r>
      <w:r w:rsidRPr="00754842">
        <w:rPr>
          <w:rFonts w:ascii="Times New Roman" w:hAnsi="Times New Roman" w:cs="Times New Roman"/>
          <w:sz w:val="28"/>
          <w:szCs w:val="28"/>
        </w:rPr>
        <w:t xml:space="preserve"> в учете членов профсоюза играют профсоюзные комитеты, </w:t>
      </w:r>
      <w:r w:rsidR="001F4549" w:rsidRPr="00754842">
        <w:rPr>
          <w:rFonts w:ascii="Times New Roman" w:hAnsi="Times New Roman" w:cs="Times New Roman"/>
          <w:sz w:val="28"/>
          <w:szCs w:val="28"/>
        </w:rPr>
        <w:t>которые ведут учет членов Профсоюза на основании учетных</w:t>
      </w:r>
      <w:r w:rsidRPr="00754842">
        <w:rPr>
          <w:rFonts w:ascii="Times New Roman" w:hAnsi="Times New Roman" w:cs="Times New Roman"/>
          <w:sz w:val="28"/>
          <w:szCs w:val="28"/>
        </w:rPr>
        <w:t xml:space="preserve"> карточ</w:t>
      </w:r>
      <w:r w:rsidR="001F4549" w:rsidRPr="00754842">
        <w:rPr>
          <w:rFonts w:ascii="Times New Roman" w:hAnsi="Times New Roman" w:cs="Times New Roman"/>
          <w:sz w:val="28"/>
          <w:szCs w:val="28"/>
        </w:rPr>
        <w:t>ек</w:t>
      </w:r>
      <w:r w:rsidRPr="00754842">
        <w:rPr>
          <w:rFonts w:ascii="Times New Roman" w:hAnsi="Times New Roman" w:cs="Times New Roman"/>
          <w:sz w:val="28"/>
          <w:szCs w:val="28"/>
        </w:rPr>
        <w:t>.</w:t>
      </w:r>
    </w:p>
    <w:p w:rsidR="007E1CB6"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Поэтому</w:t>
      </w:r>
      <w:r w:rsidR="00C33D34" w:rsidRPr="00754842">
        <w:rPr>
          <w:rFonts w:ascii="Times New Roman" w:hAnsi="Times New Roman" w:cs="Times New Roman"/>
          <w:sz w:val="28"/>
          <w:szCs w:val="28"/>
        </w:rPr>
        <w:t>, каждой организации</w:t>
      </w:r>
      <w:r w:rsidRPr="00754842">
        <w:rPr>
          <w:rFonts w:ascii="Times New Roman" w:hAnsi="Times New Roman" w:cs="Times New Roman"/>
          <w:sz w:val="28"/>
          <w:szCs w:val="28"/>
        </w:rPr>
        <w:t xml:space="preserve"> необходимо проанализировать причины снижения профсоюзного членства</w:t>
      </w:r>
      <w:r w:rsidR="00C33D34" w:rsidRPr="00754842">
        <w:rPr>
          <w:rFonts w:ascii="Times New Roman" w:hAnsi="Times New Roman" w:cs="Times New Roman"/>
          <w:sz w:val="28"/>
          <w:szCs w:val="28"/>
        </w:rPr>
        <w:t>,</w:t>
      </w:r>
      <w:r w:rsidRPr="00754842">
        <w:rPr>
          <w:rFonts w:ascii="Times New Roman" w:hAnsi="Times New Roman" w:cs="Times New Roman"/>
          <w:sz w:val="28"/>
          <w:szCs w:val="28"/>
        </w:rPr>
        <w:t xml:space="preserve"> выявить слабые места и наметить</w:t>
      </w:r>
      <w:r w:rsidR="001F4549" w:rsidRPr="00754842">
        <w:rPr>
          <w:rFonts w:ascii="Times New Roman" w:hAnsi="Times New Roman" w:cs="Times New Roman"/>
          <w:sz w:val="28"/>
          <w:szCs w:val="28"/>
        </w:rPr>
        <w:t xml:space="preserve"> дальнейшие</w:t>
      </w:r>
      <w:r w:rsidRPr="00754842">
        <w:rPr>
          <w:rFonts w:ascii="Times New Roman" w:hAnsi="Times New Roman" w:cs="Times New Roman"/>
          <w:sz w:val="28"/>
          <w:szCs w:val="28"/>
        </w:rPr>
        <w:t xml:space="preserve"> мероприятия. Получилось же у некоторых организаций повысить</w:t>
      </w:r>
      <w:r w:rsidR="007E1CB6" w:rsidRPr="00754842">
        <w:rPr>
          <w:rFonts w:ascii="Times New Roman" w:hAnsi="Times New Roman" w:cs="Times New Roman"/>
          <w:sz w:val="28"/>
          <w:szCs w:val="28"/>
        </w:rPr>
        <w:t xml:space="preserve"> </w:t>
      </w:r>
      <w:proofErr w:type="spellStart"/>
      <w:r w:rsidR="007E1CB6" w:rsidRPr="00754842">
        <w:rPr>
          <w:rFonts w:ascii="Times New Roman" w:hAnsi="Times New Roman" w:cs="Times New Roman"/>
          <w:sz w:val="28"/>
          <w:szCs w:val="28"/>
        </w:rPr>
        <w:t>профчленство</w:t>
      </w:r>
      <w:proofErr w:type="spellEnd"/>
      <w:r w:rsidR="007E1CB6" w:rsidRPr="00754842">
        <w:rPr>
          <w:rFonts w:ascii="Times New Roman" w:hAnsi="Times New Roman" w:cs="Times New Roman"/>
          <w:sz w:val="28"/>
          <w:szCs w:val="28"/>
        </w:rPr>
        <w:t xml:space="preserve"> и значительно.</w:t>
      </w:r>
      <w:r w:rsidRPr="00754842">
        <w:rPr>
          <w:rFonts w:ascii="Times New Roman" w:hAnsi="Times New Roman" w:cs="Times New Roman"/>
          <w:sz w:val="28"/>
          <w:szCs w:val="28"/>
        </w:rPr>
        <w:t xml:space="preserve"> </w:t>
      </w:r>
      <w:r w:rsidR="007E1CB6" w:rsidRPr="00754842">
        <w:rPr>
          <w:rFonts w:ascii="Times New Roman" w:hAnsi="Times New Roman" w:cs="Times New Roman"/>
          <w:sz w:val="28"/>
          <w:szCs w:val="28"/>
        </w:rPr>
        <w:t>Н</w:t>
      </w:r>
      <w:r w:rsidRPr="00754842">
        <w:rPr>
          <w:rFonts w:ascii="Times New Roman" w:hAnsi="Times New Roman" w:cs="Times New Roman"/>
          <w:sz w:val="28"/>
          <w:szCs w:val="28"/>
        </w:rPr>
        <w:t xml:space="preserve">апример, областной клинический госпиталь </w:t>
      </w:r>
      <w:proofErr w:type="gramStart"/>
      <w:r w:rsidRPr="00754842">
        <w:rPr>
          <w:rFonts w:ascii="Times New Roman" w:hAnsi="Times New Roman" w:cs="Times New Roman"/>
          <w:sz w:val="28"/>
          <w:szCs w:val="28"/>
        </w:rPr>
        <w:t>ВВ</w:t>
      </w:r>
      <w:proofErr w:type="gramEnd"/>
      <w:r w:rsidRPr="00754842">
        <w:rPr>
          <w:rFonts w:ascii="Times New Roman" w:hAnsi="Times New Roman" w:cs="Times New Roman"/>
          <w:sz w:val="28"/>
          <w:szCs w:val="28"/>
        </w:rPr>
        <w:t xml:space="preserve"> на 10%, Областной базовый медицинский колледж - сотрудники на 36%, областная офтальмологическая больница на 14%, Саратовская стоматологическая поликлиника №1 на 18%, Петровская РБ на 8%</w:t>
      </w:r>
      <w:r w:rsidR="001F4549" w:rsidRPr="00754842">
        <w:rPr>
          <w:rFonts w:ascii="Times New Roman" w:hAnsi="Times New Roman" w:cs="Times New Roman"/>
          <w:sz w:val="28"/>
          <w:szCs w:val="28"/>
        </w:rPr>
        <w:t>.</w:t>
      </w:r>
      <w:r w:rsidRPr="00754842">
        <w:rPr>
          <w:rFonts w:ascii="Times New Roman" w:hAnsi="Times New Roman" w:cs="Times New Roman"/>
          <w:sz w:val="28"/>
          <w:szCs w:val="28"/>
        </w:rPr>
        <w:t xml:space="preserve"> Сравнительная таблица по уровню </w:t>
      </w:r>
      <w:proofErr w:type="spellStart"/>
      <w:r w:rsidRPr="00754842">
        <w:rPr>
          <w:rFonts w:ascii="Times New Roman" w:hAnsi="Times New Roman" w:cs="Times New Roman"/>
          <w:sz w:val="28"/>
          <w:szCs w:val="28"/>
        </w:rPr>
        <w:t>профчленства</w:t>
      </w:r>
      <w:proofErr w:type="spellEnd"/>
      <w:r w:rsidRPr="00754842">
        <w:rPr>
          <w:rFonts w:ascii="Times New Roman" w:hAnsi="Times New Roman" w:cs="Times New Roman"/>
          <w:sz w:val="28"/>
          <w:szCs w:val="28"/>
        </w:rPr>
        <w:t xml:space="preserve"> представлена в </w:t>
      </w:r>
      <w:r w:rsidR="00C33D34" w:rsidRPr="00754842">
        <w:rPr>
          <w:rFonts w:ascii="Times New Roman" w:hAnsi="Times New Roman" w:cs="Times New Roman"/>
          <w:sz w:val="28"/>
          <w:szCs w:val="28"/>
        </w:rPr>
        <w:t>И</w:t>
      </w:r>
      <w:r w:rsidRPr="00754842">
        <w:rPr>
          <w:rFonts w:ascii="Times New Roman" w:hAnsi="Times New Roman" w:cs="Times New Roman"/>
          <w:sz w:val="28"/>
          <w:szCs w:val="28"/>
        </w:rPr>
        <w:t xml:space="preserve">нформации. </w:t>
      </w:r>
    </w:p>
    <w:p w:rsidR="008B6D07" w:rsidRPr="00754842" w:rsidRDefault="008B6D07" w:rsidP="00754842">
      <w:pPr>
        <w:spacing w:after="0" w:line="240" w:lineRule="auto"/>
        <w:ind w:firstLine="708"/>
        <w:jc w:val="both"/>
        <w:rPr>
          <w:rFonts w:ascii="Times New Roman" w:hAnsi="Times New Roman" w:cs="Times New Roman"/>
          <w:sz w:val="28"/>
          <w:szCs w:val="28"/>
        </w:rPr>
      </w:pPr>
      <w:r w:rsidRPr="00754842">
        <w:rPr>
          <w:rFonts w:ascii="Times New Roman" w:hAnsi="Times New Roman" w:cs="Times New Roman"/>
          <w:sz w:val="28"/>
          <w:szCs w:val="28"/>
        </w:rPr>
        <w:t>Уже через год в областной организации Профсоюза начнется отчетно-выборная кампания. И хотелось бы к ней при</w:t>
      </w:r>
      <w:r w:rsidR="00C33D34" w:rsidRPr="00754842">
        <w:rPr>
          <w:rFonts w:ascii="Times New Roman" w:hAnsi="Times New Roman" w:cs="Times New Roman"/>
          <w:sz w:val="28"/>
          <w:szCs w:val="28"/>
        </w:rPr>
        <w:t>й</w:t>
      </w:r>
      <w:r w:rsidRPr="00754842">
        <w:rPr>
          <w:rFonts w:ascii="Times New Roman" w:hAnsi="Times New Roman" w:cs="Times New Roman"/>
          <w:sz w:val="28"/>
          <w:szCs w:val="28"/>
        </w:rPr>
        <w:t xml:space="preserve">ти с несколько другими цифрами по уровню </w:t>
      </w:r>
      <w:proofErr w:type="spellStart"/>
      <w:r w:rsidRPr="00754842">
        <w:rPr>
          <w:rFonts w:ascii="Times New Roman" w:hAnsi="Times New Roman" w:cs="Times New Roman"/>
          <w:sz w:val="28"/>
          <w:szCs w:val="28"/>
        </w:rPr>
        <w:t>профчленства</w:t>
      </w:r>
      <w:proofErr w:type="spellEnd"/>
      <w:r w:rsidRPr="00754842">
        <w:rPr>
          <w:rFonts w:ascii="Times New Roman" w:hAnsi="Times New Roman" w:cs="Times New Roman"/>
          <w:sz w:val="28"/>
          <w:szCs w:val="28"/>
        </w:rPr>
        <w:t xml:space="preserve">. Но все в рамках </w:t>
      </w:r>
      <w:r w:rsidR="00C33D34" w:rsidRPr="00754842">
        <w:rPr>
          <w:rFonts w:ascii="Times New Roman" w:hAnsi="Times New Roman" w:cs="Times New Roman"/>
          <w:sz w:val="28"/>
          <w:szCs w:val="28"/>
        </w:rPr>
        <w:t>У</w:t>
      </w:r>
      <w:r w:rsidRPr="00754842">
        <w:rPr>
          <w:rFonts w:ascii="Times New Roman" w:hAnsi="Times New Roman" w:cs="Times New Roman"/>
          <w:sz w:val="28"/>
          <w:szCs w:val="28"/>
        </w:rPr>
        <w:t xml:space="preserve">става, никаких "дутых" цифр не надо, все должно быть </w:t>
      </w:r>
      <w:r w:rsidR="001F4549" w:rsidRPr="00754842">
        <w:rPr>
          <w:rFonts w:ascii="Times New Roman" w:hAnsi="Times New Roman" w:cs="Times New Roman"/>
          <w:sz w:val="28"/>
          <w:szCs w:val="28"/>
        </w:rPr>
        <w:t>прозрачно</w:t>
      </w:r>
      <w:r w:rsidRPr="00754842">
        <w:rPr>
          <w:rFonts w:ascii="Times New Roman" w:hAnsi="Times New Roman" w:cs="Times New Roman"/>
          <w:sz w:val="28"/>
          <w:szCs w:val="28"/>
        </w:rPr>
        <w:t>.</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Обком профсоюза придает большое значение работе с профсоюзными кадрами и активом.</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В 2017 году проведено 8 семинаров: 4</w:t>
      </w:r>
      <w:r w:rsidR="00C33D34" w:rsidRPr="00754842">
        <w:rPr>
          <w:rFonts w:ascii="Times New Roman" w:hAnsi="Times New Roman" w:cs="Times New Roman"/>
          <w:sz w:val="28"/>
          <w:szCs w:val="28"/>
        </w:rPr>
        <w:t xml:space="preserve"> -</w:t>
      </w:r>
      <w:r w:rsidRPr="00754842">
        <w:rPr>
          <w:rFonts w:ascii="Times New Roman" w:hAnsi="Times New Roman" w:cs="Times New Roman"/>
          <w:sz w:val="28"/>
          <w:szCs w:val="28"/>
        </w:rPr>
        <w:t xml:space="preserve"> зональных, 2</w:t>
      </w:r>
      <w:r w:rsidR="00C33D34" w:rsidRPr="00754842">
        <w:rPr>
          <w:rFonts w:ascii="Times New Roman" w:hAnsi="Times New Roman" w:cs="Times New Roman"/>
          <w:sz w:val="28"/>
          <w:szCs w:val="28"/>
        </w:rPr>
        <w:t xml:space="preserve"> -</w:t>
      </w:r>
      <w:r w:rsidRPr="00754842">
        <w:rPr>
          <w:rFonts w:ascii="Times New Roman" w:hAnsi="Times New Roman" w:cs="Times New Roman"/>
          <w:sz w:val="28"/>
          <w:szCs w:val="28"/>
        </w:rPr>
        <w:t xml:space="preserve"> для вновь избранных председателей, 1 - для молодежных комиссий, 1 - для председателей ППО и уполномоченных по охране труда по СОУТ.</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r>
      <w:proofErr w:type="gramStart"/>
      <w:r w:rsidRPr="00754842">
        <w:rPr>
          <w:rFonts w:ascii="Times New Roman" w:hAnsi="Times New Roman" w:cs="Times New Roman"/>
          <w:sz w:val="28"/>
          <w:szCs w:val="28"/>
        </w:rPr>
        <w:t>В помощь профсоюзному активу подготовлены и направлены в первичные профсоюзные организации:</w:t>
      </w:r>
      <w:proofErr w:type="gramEnd"/>
      <w:r w:rsidRPr="00754842">
        <w:rPr>
          <w:rFonts w:ascii="Times New Roman" w:hAnsi="Times New Roman" w:cs="Times New Roman"/>
          <w:sz w:val="28"/>
          <w:szCs w:val="28"/>
        </w:rPr>
        <w:t xml:space="preserve"> "Методические рекомендации по применению отдельных статей Трудового Кодекса РФ и Пенсионного законодательства"; "</w:t>
      </w:r>
      <w:r w:rsidR="00C33D34" w:rsidRPr="00754842">
        <w:rPr>
          <w:rFonts w:ascii="Times New Roman" w:hAnsi="Times New Roman" w:cs="Times New Roman"/>
          <w:sz w:val="28"/>
          <w:szCs w:val="28"/>
        </w:rPr>
        <w:t>О</w:t>
      </w:r>
      <w:r w:rsidRPr="00754842">
        <w:rPr>
          <w:rFonts w:ascii="Times New Roman" w:hAnsi="Times New Roman" w:cs="Times New Roman"/>
          <w:sz w:val="28"/>
          <w:szCs w:val="28"/>
        </w:rPr>
        <w:t>б изменениях в присвоении звания "Ветеран труда"; "Алгоритм действий председателя первичной организации Профсоюза при несчастных случаях на производстве".</w:t>
      </w:r>
    </w:p>
    <w:p w:rsidR="007E1CB6" w:rsidRPr="00754842" w:rsidRDefault="007E1CB6" w:rsidP="00754842">
      <w:pPr>
        <w:spacing w:after="0" w:line="240" w:lineRule="auto"/>
        <w:jc w:val="both"/>
        <w:rPr>
          <w:rFonts w:ascii="Times New Roman" w:hAnsi="Times New Roman" w:cs="Times New Roman"/>
          <w:sz w:val="28"/>
          <w:szCs w:val="28"/>
        </w:rPr>
      </w:pPr>
    </w:p>
    <w:p w:rsidR="007E1CB6" w:rsidRPr="00754842" w:rsidRDefault="007E1CB6" w:rsidP="00754842">
      <w:pPr>
        <w:spacing w:before="120" w:after="0" w:line="240" w:lineRule="auto"/>
        <w:jc w:val="center"/>
        <w:rPr>
          <w:rFonts w:ascii="Times New Roman" w:hAnsi="Times New Roman" w:cs="Times New Roman"/>
          <w:sz w:val="28"/>
          <w:szCs w:val="28"/>
        </w:rPr>
      </w:pPr>
      <w:r w:rsidRPr="00754842">
        <w:rPr>
          <w:rFonts w:ascii="Times New Roman" w:hAnsi="Times New Roman" w:cs="Times New Roman"/>
          <w:sz w:val="28"/>
          <w:szCs w:val="28"/>
        </w:rPr>
        <w:t>Уважаемые коллеги!</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 xml:space="preserve">Двери обкома всегда открыты для </w:t>
      </w:r>
      <w:proofErr w:type="gramStart"/>
      <w:r w:rsidRPr="00754842">
        <w:rPr>
          <w:rFonts w:ascii="Times New Roman" w:hAnsi="Times New Roman" w:cs="Times New Roman"/>
          <w:sz w:val="28"/>
          <w:szCs w:val="28"/>
        </w:rPr>
        <w:t>Вас</w:t>
      </w:r>
      <w:proofErr w:type="gramEnd"/>
      <w:r w:rsidRPr="00754842">
        <w:rPr>
          <w:rFonts w:ascii="Times New Roman" w:hAnsi="Times New Roman" w:cs="Times New Roman"/>
          <w:sz w:val="28"/>
          <w:szCs w:val="28"/>
        </w:rPr>
        <w:t xml:space="preserve"> и мы готовы дать любую консультацию по профсоюзной деятельности. Деятельность наша многогранна и сложна, но так необходима для работников здравоохранения.</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lastRenderedPageBreak/>
        <w:tab/>
        <w:t>Какие-то мероприятия сработаны с плюсом, какие-то не получились. Положительного больше. Есть такие обстоятельства, на которые в полной мере Профсоюз повлиять не может</w:t>
      </w:r>
      <w:r w:rsidR="007E1CB6" w:rsidRPr="00754842">
        <w:rPr>
          <w:rFonts w:ascii="Times New Roman" w:hAnsi="Times New Roman" w:cs="Times New Roman"/>
          <w:sz w:val="28"/>
          <w:szCs w:val="28"/>
        </w:rPr>
        <w:t>.</w:t>
      </w:r>
    </w:p>
    <w:p w:rsidR="008B6D07" w:rsidRPr="00754842" w:rsidRDefault="008B6D07" w:rsidP="00754842">
      <w:pPr>
        <w:spacing w:after="0" w:line="240" w:lineRule="auto"/>
        <w:jc w:val="both"/>
        <w:rPr>
          <w:rFonts w:ascii="Times New Roman" w:hAnsi="Times New Roman" w:cs="Times New Roman"/>
          <w:sz w:val="28"/>
          <w:szCs w:val="28"/>
        </w:rPr>
      </w:pPr>
      <w:r w:rsidRPr="00754842">
        <w:rPr>
          <w:rFonts w:ascii="Times New Roman" w:hAnsi="Times New Roman" w:cs="Times New Roman"/>
          <w:sz w:val="28"/>
          <w:szCs w:val="28"/>
        </w:rPr>
        <w:tab/>
        <w:t>Но настрой у нас должен быть один: последовательно и настойчиво защищать права и интересы работников здравоохранения.</w:t>
      </w:r>
    </w:p>
    <w:p w:rsidR="008B6D07" w:rsidRPr="00754842" w:rsidRDefault="008B6D07" w:rsidP="00754842">
      <w:pPr>
        <w:tabs>
          <w:tab w:val="left" w:pos="284"/>
        </w:tabs>
        <w:spacing w:after="0" w:line="240" w:lineRule="auto"/>
        <w:ind w:left="284" w:hanging="284"/>
        <w:jc w:val="both"/>
        <w:rPr>
          <w:rFonts w:ascii="Times New Roman" w:hAnsi="Times New Roman" w:cs="Times New Roman"/>
          <w:sz w:val="28"/>
          <w:szCs w:val="28"/>
        </w:rPr>
      </w:pPr>
    </w:p>
    <w:p w:rsidR="001F4549" w:rsidRPr="00754842" w:rsidRDefault="001F4549" w:rsidP="00754842">
      <w:pPr>
        <w:tabs>
          <w:tab w:val="left" w:pos="284"/>
        </w:tabs>
        <w:spacing w:after="0" w:line="240" w:lineRule="auto"/>
        <w:ind w:left="284" w:hanging="284"/>
        <w:jc w:val="center"/>
        <w:rPr>
          <w:rFonts w:ascii="Times New Roman" w:hAnsi="Times New Roman" w:cs="Times New Roman"/>
          <w:sz w:val="28"/>
          <w:szCs w:val="28"/>
        </w:rPr>
      </w:pPr>
      <w:r w:rsidRPr="00754842">
        <w:rPr>
          <w:rFonts w:ascii="Times New Roman" w:hAnsi="Times New Roman" w:cs="Times New Roman"/>
          <w:sz w:val="28"/>
          <w:szCs w:val="28"/>
        </w:rPr>
        <w:t>Благодарю за внимание!</w:t>
      </w:r>
    </w:p>
    <w:sectPr w:rsidR="001F4549" w:rsidRPr="00754842" w:rsidSect="007E1CB6">
      <w:footerReference w:type="default" r:id="rId6"/>
      <w:pgSz w:w="11906" w:h="16838"/>
      <w:pgMar w:top="85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A1" w:rsidRDefault="004339A1" w:rsidP="00305F11">
      <w:pPr>
        <w:spacing w:after="0" w:line="240" w:lineRule="auto"/>
      </w:pPr>
      <w:r>
        <w:separator/>
      </w:r>
    </w:p>
  </w:endnote>
  <w:endnote w:type="continuationSeparator" w:id="0">
    <w:p w:rsidR="004339A1" w:rsidRDefault="004339A1" w:rsidP="0030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3563"/>
      <w:docPartObj>
        <w:docPartGallery w:val="Page Numbers (Bottom of Page)"/>
        <w:docPartUnique/>
      </w:docPartObj>
    </w:sdtPr>
    <w:sdtContent>
      <w:p w:rsidR="00305F11" w:rsidRDefault="00727727">
        <w:pPr>
          <w:pStyle w:val="a5"/>
          <w:jc w:val="center"/>
        </w:pPr>
        <w:fldSimple w:instr=" PAGE   \* MERGEFORMAT ">
          <w:r w:rsidR="00754842">
            <w:rPr>
              <w:noProof/>
            </w:rPr>
            <w:t>2</w:t>
          </w:r>
        </w:fldSimple>
      </w:p>
    </w:sdtContent>
  </w:sdt>
  <w:p w:rsidR="00305F11" w:rsidRDefault="00305F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A1" w:rsidRDefault="004339A1" w:rsidP="00305F11">
      <w:pPr>
        <w:spacing w:after="0" w:line="240" w:lineRule="auto"/>
      </w:pPr>
      <w:r>
        <w:separator/>
      </w:r>
    </w:p>
  </w:footnote>
  <w:footnote w:type="continuationSeparator" w:id="0">
    <w:p w:rsidR="004339A1" w:rsidRDefault="004339A1" w:rsidP="00305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706789"/>
    <w:rsid w:val="0001484F"/>
    <w:rsid w:val="00040553"/>
    <w:rsid w:val="000856CD"/>
    <w:rsid w:val="00092DF8"/>
    <w:rsid w:val="00096B1C"/>
    <w:rsid w:val="0018326F"/>
    <w:rsid w:val="001F4549"/>
    <w:rsid w:val="002810CE"/>
    <w:rsid w:val="00305F11"/>
    <w:rsid w:val="00336B5A"/>
    <w:rsid w:val="00380715"/>
    <w:rsid w:val="00403BC8"/>
    <w:rsid w:val="004339A1"/>
    <w:rsid w:val="005021EB"/>
    <w:rsid w:val="005074CC"/>
    <w:rsid w:val="00531E47"/>
    <w:rsid w:val="00541C7D"/>
    <w:rsid w:val="005A708D"/>
    <w:rsid w:val="006A64C8"/>
    <w:rsid w:val="00706789"/>
    <w:rsid w:val="00727727"/>
    <w:rsid w:val="00754842"/>
    <w:rsid w:val="007E1CB6"/>
    <w:rsid w:val="008024A3"/>
    <w:rsid w:val="008232E6"/>
    <w:rsid w:val="008835BE"/>
    <w:rsid w:val="008B6D07"/>
    <w:rsid w:val="008F02B7"/>
    <w:rsid w:val="009207A9"/>
    <w:rsid w:val="009356ED"/>
    <w:rsid w:val="00977899"/>
    <w:rsid w:val="009B7414"/>
    <w:rsid w:val="009E6BCC"/>
    <w:rsid w:val="00AA7E59"/>
    <w:rsid w:val="00B51C45"/>
    <w:rsid w:val="00BE3071"/>
    <w:rsid w:val="00BE529A"/>
    <w:rsid w:val="00C33D34"/>
    <w:rsid w:val="00CC30D1"/>
    <w:rsid w:val="00D5780B"/>
    <w:rsid w:val="00D90CFC"/>
    <w:rsid w:val="00D97CB0"/>
    <w:rsid w:val="00DF71EE"/>
    <w:rsid w:val="00E568C5"/>
    <w:rsid w:val="00EC0B48"/>
    <w:rsid w:val="00F924DC"/>
    <w:rsid w:val="00FB56F8"/>
    <w:rsid w:val="00FC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5F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5F11"/>
  </w:style>
  <w:style w:type="paragraph" w:styleId="a5">
    <w:name w:val="footer"/>
    <w:basedOn w:val="a"/>
    <w:link w:val="a6"/>
    <w:uiPriority w:val="99"/>
    <w:unhideWhenUsed/>
    <w:rsid w:val="00305F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F11"/>
  </w:style>
  <w:style w:type="paragraph" w:styleId="a7">
    <w:name w:val="Balloon Text"/>
    <w:basedOn w:val="a"/>
    <w:link w:val="a8"/>
    <w:uiPriority w:val="99"/>
    <w:semiHidden/>
    <w:unhideWhenUsed/>
    <w:rsid w:val="00305F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15</cp:revision>
  <cp:lastPrinted>2018-02-13T10:37:00Z</cp:lastPrinted>
  <dcterms:created xsi:type="dcterms:W3CDTF">2018-02-08T07:32:00Z</dcterms:created>
  <dcterms:modified xsi:type="dcterms:W3CDTF">2018-02-15T07:20:00Z</dcterms:modified>
</cp:coreProperties>
</file>